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7E" w:rsidRPr="00F91A7E" w:rsidRDefault="00F91A7E" w:rsidP="00F91A7E"/>
    <w:tbl>
      <w:tblPr>
        <w:tblW w:w="1394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0"/>
        <w:gridCol w:w="2883"/>
        <w:gridCol w:w="1174"/>
        <w:gridCol w:w="1377"/>
        <w:gridCol w:w="927"/>
        <w:gridCol w:w="916"/>
        <w:gridCol w:w="1892"/>
        <w:gridCol w:w="2031"/>
      </w:tblGrid>
      <w:tr w:rsidR="00F91A7E" w:rsidRPr="00F91A7E" w:rsidTr="00FC35B5">
        <w:trPr>
          <w:trHeight w:val="300"/>
        </w:trPr>
        <w:tc>
          <w:tcPr>
            <w:tcW w:w="2740" w:type="dxa"/>
            <w:shd w:val="clear" w:color="auto" w:fill="CCCCCC"/>
            <w:vAlign w:val="center"/>
          </w:tcPr>
          <w:p w:rsidR="00F91A7E" w:rsidRPr="00F91A7E" w:rsidRDefault="00F91A7E" w:rsidP="00F91A7E">
            <w:r w:rsidRPr="00F91A7E">
              <w:t>NOMBRE DEL EE:</w:t>
            </w:r>
          </w:p>
        </w:tc>
        <w:tc>
          <w:tcPr>
            <w:tcW w:w="4057" w:type="dxa"/>
            <w:gridSpan w:val="2"/>
            <w:tcBorders>
              <w:right w:val="single" w:sz="4" w:space="0" w:color="auto"/>
            </w:tcBorders>
            <w:shd w:val="clear" w:color="auto" w:fill="CCCCCC"/>
            <w:vAlign w:val="center"/>
          </w:tcPr>
          <w:p w:rsidR="00F91A7E" w:rsidRPr="00F91A7E" w:rsidRDefault="00F91A7E" w:rsidP="00F91A7E">
            <w:r w:rsidRPr="00F91A7E">
              <w:t>INMACULADA LIÑÁN</w:t>
            </w:r>
          </w:p>
        </w:tc>
        <w:tc>
          <w:tcPr>
            <w:tcW w:w="2304" w:type="dxa"/>
            <w:gridSpan w:val="2"/>
            <w:tcBorders>
              <w:left w:val="single" w:sz="4" w:space="0" w:color="auto"/>
              <w:right w:val="single" w:sz="4" w:space="0" w:color="auto"/>
            </w:tcBorders>
            <w:shd w:val="clear" w:color="auto" w:fill="CCCCCC"/>
            <w:vAlign w:val="center"/>
          </w:tcPr>
          <w:p w:rsidR="00F91A7E" w:rsidRPr="00F91A7E" w:rsidRDefault="00F91A7E" w:rsidP="00F91A7E">
            <w:r w:rsidRPr="00F91A7E">
              <w:t>NOMBRE DE LA SEDE</w:t>
            </w:r>
          </w:p>
        </w:tc>
        <w:tc>
          <w:tcPr>
            <w:tcW w:w="4839" w:type="dxa"/>
            <w:gridSpan w:val="3"/>
            <w:tcBorders>
              <w:left w:val="single" w:sz="4" w:space="0" w:color="auto"/>
            </w:tcBorders>
            <w:shd w:val="clear" w:color="auto" w:fill="CCCCCC"/>
            <w:vAlign w:val="center"/>
          </w:tcPr>
          <w:p w:rsidR="00F91A7E" w:rsidRPr="00F91A7E" w:rsidRDefault="00F91A7E" w:rsidP="00F91A7E">
            <w:r w:rsidRPr="00F91A7E">
              <w:t>INMACULADA LIÑÁN</w:t>
            </w:r>
          </w:p>
        </w:tc>
      </w:tr>
      <w:tr w:rsidR="00F91A7E" w:rsidRPr="00F91A7E" w:rsidTr="00FC35B5">
        <w:trPr>
          <w:trHeight w:val="180"/>
        </w:trPr>
        <w:tc>
          <w:tcPr>
            <w:tcW w:w="2740" w:type="dxa"/>
            <w:shd w:val="clear" w:color="auto" w:fill="CCCCCC"/>
            <w:vAlign w:val="center"/>
          </w:tcPr>
          <w:p w:rsidR="00F91A7E" w:rsidRPr="00F91A7E" w:rsidRDefault="00F91A7E" w:rsidP="00F91A7E">
            <w:r w:rsidRPr="00F91A7E">
              <w:t>NOMBRE DEL DOCENTE</w:t>
            </w:r>
          </w:p>
        </w:tc>
        <w:tc>
          <w:tcPr>
            <w:tcW w:w="11200" w:type="dxa"/>
            <w:gridSpan w:val="7"/>
            <w:shd w:val="clear" w:color="auto" w:fill="CCCCCC"/>
            <w:vAlign w:val="center"/>
          </w:tcPr>
          <w:p w:rsidR="00F91A7E" w:rsidRPr="00F91A7E" w:rsidRDefault="00F91A7E" w:rsidP="00F91A7E">
            <w:r w:rsidRPr="00F91A7E">
              <w:t>LUVIS MERCEDES MUZA RAMOS</w:t>
            </w:r>
          </w:p>
        </w:tc>
      </w:tr>
      <w:tr w:rsidR="00F91A7E" w:rsidRPr="00F91A7E" w:rsidTr="00FC35B5">
        <w:trPr>
          <w:trHeight w:val="321"/>
        </w:trPr>
        <w:tc>
          <w:tcPr>
            <w:tcW w:w="2740" w:type="dxa"/>
            <w:shd w:val="clear" w:color="auto" w:fill="CCCCCC"/>
            <w:vAlign w:val="center"/>
          </w:tcPr>
          <w:p w:rsidR="00F91A7E" w:rsidRPr="00F91A7E" w:rsidRDefault="00F91A7E" w:rsidP="00F91A7E">
            <w:r w:rsidRPr="00F91A7E">
              <w:t>NIVEL:</w:t>
            </w:r>
          </w:p>
        </w:tc>
        <w:tc>
          <w:tcPr>
            <w:tcW w:w="2883" w:type="dxa"/>
            <w:shd w:val="clear" w:color="auto" w:fill="CCCCCC"/>
            <w:vAlign w:val="center"/>
          </w:tcPr>
          <w:p w:rsidR="00F91A7E" w:rsidRPr="00F91A7E" w:rsidRDefault="00F91A7E" w:rsidP="00F91A7E">
            <w:r w:rsidRPr="00F91A7E">
              <w:rPr>
                <w:rFonts w:ascii="Calibri" w:hAnsi="Calibri" w:cs="Calibri"/>
              </w:rPr>
              <w:t>◻</w:t>
            </w:r>
            <w:r w:rsidRPr="00F91A7E">
              <w:t xml:space="preserve"> Primaria       </w:t>
            </w:r>
            <w:r w:rsidRPr="00F91A7E">
              <w:rPr>
                <w:rFonts w:ascii="Calibri" w:hAnsi="Calibri" w:cs="Calibri"/>
              </w:rPr>
              <w:t>◻</w:t>
            </w:r>
            <w:r w:rsidRPr="00F91A7E">
              <w:t xml:space="preserve"> Media  </w:t>
            </w:r>
            <w:r w:rsidRPr="00F91A7E">
              <w:rPr>
                <w:rFonts w:ascii="Calibri" w:hAnsi="Calibri" w:cs="Calibri"/>
              </w:rPr>
              <w:t>◻</w:t>
            </w:r>
            <w:r w:rsidRPr="00F91A7E">
              <w:t xml:space="preserve"> Secundaria      </w:t>
            </w:r>
          </w:p>
        </w:tc>
        <w:tc>
          <w:tcPr>
            <w:tcW w:w="2551" w:type="dxa"/>
            <w:gridSpan w:val="2"/>
            <w:vMerge w:val="restart"/>
            <w:shd w:val="clear" w:color="auto" w:fill="CCCCCC"/>
            <w:vAlign w:val="center"/>
          </w:tcPr>
          <w:p w:rsidR="00F91A7E" w:rsidRPr="00F91A7E" w:rsidRDefault="00F91A7E" w:rsidP="00F91A7E">
            <w:r w:rsidRPr="00F91A7E">
              <w:t>ÁREA DISCIPLINAR:</w:t>
            </w:r>
          </w:p>
        </w:tc>
        <w:tc>
          <w:tcPr>
            <w:tcW w:w="5766" w:type="dxa"/>
            <w:gridSpan w:val="4"/>
            <w:vMerge w:val="restart"/>
            <w:shd w:val="clear" w:color="auto" w:fill="CCCCCC"/>
            <w:vAlign w:val="center"/>
          </w:tcPr>
          <w:p w:rsidR="00F91A7E" w:rsidRPr="00F91A7E" w:rsidRDefault="00F91A7E" w:rsidP="00F91A7E">
            <w:r w:rsidRPr="00F91A7E">
              <w:rPr>
                <w:rFonts w:ascii="Calibri" w:hAnsi="Calibri" w:cs="Calibri"/>
              </w:rPr>
              <w:t>◻</w:t>
            </w:r>
            <w:r w:rsidRPr="00F91A7E">
              <w:t xml:space="preserve"> Lenguaje  X                       </w:t>
            </w:r>
            <w:r w:rsidRPr="00F91A7E">
              <w:rPr>
                <w:rFonts w:ascii="Calibri" w:hAnsi="Calibri" w:cs="Calibri"/>
              </w:rPr>
              <w:t>◻</w:t>
            </w:r>
            <w:r w:rsidRPr="00F91A7E">
              <w:t xml:space="preserve"> Matem</w:t>
            </w:r>
            <w:r w:rsidRPr="00F91A7E">
              <w:rPr>
                <w:rFonts w:ascii="Calibri" w:hAnsi="Calibri" w:cs="Calibri"/>
              </w:rPr>
              <w:t>á</w:t>
            </w:r>
            <w:r w:rsidRPr="00F91A7E">
              <w:t xml:space="preserve">ticas </w:t>
            </w:r>
          </w:p>
          <w:p w:rsidR="00F91A7E" w:rsidRPr="00F91A7E" w:rsidRDefault="00F91A7E" w:rsidP="00F91A7E">
            <w:r w:rsidRPr="00F91A7E">
              <w:rPr>
                <w:rFonts w:ascii="Calibri" w:hAnsi="Calibri" w:cs="Calibri"/>
              </w:rPr>
              <w:t>◻</w:t>
            </w:r>
            <w:r w:rsidRPr="00F91A7E">
              <w:t xml:space="preserve">Otra área:  </w:t>
            </w:r>
            <w:r w:rsidRPr="00F91A7E">
              <w:softHyphen/>
            </w:r>
            <w:r w:rsidRPr="00F91A7E">
              <w:softHyphen/>
            </w:r>
            <w:r w:rsidRPr="00F91A7E">
              <w:softHyphen/>
            </w:r>
            <w:r w:rsidRPr="00F91A7E">
              <w:softHyphen/>
            </w:r>
            <w:r w:rsidRPr="00F91A7E">
              <w:softHyphen/>
            </w:r>
            <w:r w:rsidRPr="00F91A7E">
              <w:softHyphen/>
            </w:r>
            <w:r w:rsidRPr="00F91A7E">
              <w:softHyphen/>
              <w:t>_____________</w:t>
            </w:r>
            <w:r w:rsidRPr="00F91A7E">
              <w:softHyphen/>
            </w:r>
            <w:r w:rsidRPr="00F91A7E">
              <w:softHyphen/>
            </w:r>
            <w:r w:rsidRPr="00F91A7E">
              <w:softHyphen/>
            </w:r>
            <w:r w:rsidRPr="00F91A7E">
              <w:softHyphen/>
            </w:r>
            <w:r w:rsidRPr="00F91A7E">
              <w:softHyphen/>
            </w:r>
            <w:r w:rsidRPr="00F91A7E">
              <w:softHyphen/>
            </w:r>
            <w:r w:rsidRPr="00F91A7E">
              <w:softHyphen/>
            </w:r>
            <w:r w:rsidRPr="00F91A7E">
              <w:softHyphen/>
            </w:r>
            <w:r w:rsidRPr="00F91A7E">
              <w:softHyphen/>
              <w:t>_________</w:t>
            </w:r>
          </w:p>
          <w:p w:rsidR="00F91A7E" w:rsidRPr="00F91A7E" w:rsidRDefault="00F91A7E" w:rsidP="00F91A7E">
            <w:r w:rsidRPr="00F91A7E">
              <w:rPr>
                <w:rFonts w:ascii="Calibri" w:hAnsi="Calibri" w:cs="Calibri"/>
              </w:rPr>
              <w:t>◻</w:t>
            </w:r>
            <w:r w:rsidRPr="00F91A7E">
              <w:t>N/A</w:t>
            </w:r>
          </w:p>
        </w:tc>
      </w:tr>
      <w:tr w:rsidR="00F91A7E" w:rsidRPr="00F91A7E" w:rsidTr="00FC35B5">
        <w:trPr>
          <w:trHeight w:val="280"/>
        </w:trPr>
        <w:tc>
          <w:tcPr>
            <w:tcW w:w="2740" w:type="dxa"/>
            <w:shd w:val="clear" w:color="auto" w:fill="CCCCCC"/>
            <w:vAlign w:val="center"/>
          </w:tcPr>
          <w:p w:rsidR="00F91A7E" w:rsidRPr="00F91A7E" w:rsidRDefault="00F91A7E" w:rsidP="00F91A7E">
            <w:r w:rsidRPr="00F91A7E">
              <w:t>GRADO:</w:t>
            </w:r>
          </w:p>
        </w:tc>
        <w:tc>
          <w:tcPr>
            <w:tcW w:w="2883" w:type="dxa"/>
            <w:shd w:val="clear" w:color="auto" w:fill="CCCCCC"/>
            <w:vAlign w:val="center"/>
          </w:tcPr>
          <w:p w:rsidR="00F91A7E" w:rsidRPr="00F91A7E" w:rsidRDefault="00F91A7E" w:rsidP="00F91A7E">
            <w:r>
              <w:t>6</w:t>
            </w:r>
          </w:p>
        </w:tc>
        <w:tc>
          <w:tcPr>
            <w:tcW w:w="2551" w:type="dxa"/>
            <w:gridSpan w:val="2"/>
            <w:vMerge/>
            <w:shd w:val="clear" w:color="auto" w:fill="CCCCCC"/>
            <w:vAlign w:val="center"/>
          </w:tcPr>
          <w:p w:rsidR="00F91A7E" w:rsidRPr="00F91A7E" w:rsidRDefault="00F91A7E" w:rsidP="00F91A7E"/>
        </w:tc>
        <w:tc>
          <w:tcPr>
            <w:tcW w:w="5766" w:type="dxa"/>
            <w:gridSpan w:val="4"/>
            <w:vMerge/>
            <w:shd w:val="clear" w:color="auto" w:fill="CCCCCC"/>
            <w:vAlign w:val="center"/>
          </w:tcPr>
          <w:p w:rsidR="00F91A7E" w:rsidRPr="00F91A7E" w:rsidRDefault="00F91A7E" w:rsidP="00F91A7E"/>
        </w:tc>
      </w:tr>
      <w:tr w:rsidR="00F91A7E" w:rsidRPr="00F91A7E" w:rsidTr="00FC35B5">
        <w:trPr>
          <w:trHeight w:val="280"/>
        </w:trPr>
        <w:tc>
          <w:tcPr>
            <w:tcW w:w="2740" w:type="dxa"/>
            <w:shd w:val="clear" w:color="auto" w:fill="CCCCCC"/>
            <w:vAlign w:val="center"/>
          </w:tcPr>
          <w:p w:rsidR="00F91A7E" w:rsidRPr="00F91A7E" w:rsidRDefault="00F91A7E" w:rsidP="00F91A7E">
            <w:r w:rsidRPr="00F91A7E">
              <w:t>Fecha Elaboración</w:t>
            </w:r>
          </w:p>
        </w:tc>
        <w:tc>
          <w:tcPr>
            <w:tcW w:w="2883" w:type="dxa"/>
            <w:shd w:val="clear" w:color="auto" w:fill="CCCCCC"/>
            <w:vAlign w:val="center"/>
          </w:tcPr>
          <w:p w:rsidR="00F91A7E" w:rsidRPr="00F91A7E" w:rsidRDefault="00F91A7E" w:rsidP="00F91A7E">
            <w:proofErr w:type="spellStart"/>
            <w:r w:rsidRPr="00F91A7E">
              <w:t>dd</w:t>
            </w:r>
            <w:proofErr w:type="spellEnd"/>
            <w:r w:rsidRPr="00F91A7E">
              <w:t xml:space="preserve"> / mm / </w:t>
            </w:r>
            <w:proofErr w:type="spellStart"/>
            <w:r w:rsidRPr="00F91A7E">
              <w:t>aa</w:t>
            </w:r>
            <w:proofErr w:type="spellEnd"/>
          </w:p>
        </w:tc>
        <w:tc>
          <w:tcPr>
            <w:tcW w:w="2551" w:type="dxa"/>
            <w:gridSpan w:val="2"/>
            <w:shd w:val="clear" w:color="auto" w:fill="CCCCCC"/>
            <w:vAlign w:val="center"/>
          </w:tcPr>
          <w:p w:rsidR="00F91A7E" w:rsidRPr="00F91A7E" w:rsidRDefault="00F91A7E" w:rsidP="00F91A7E">
            <w:r w:rsidRPr="00F91A7E">
              <w:t>Fecha inicio implementación</w:t>
            </w:r>
          </w:p>
        </w:tc>
        <w:tc>
          <w:tcPr>
            <w:tcW w:w="1843" w:type="dxa"/>
            <w:gridSpan w:val="2"/>
            <w:tcBorders>
              <w:right w:val="single" w:sz="4" w:space="0" w:color="auto"/>
            </w:tcBorders>
            <w:shd w:val="clear" w:color="auto" w:fill="CCCCCC"/>
            <w:vAlign w:val="center"/>
          </w:tcPr>
          <w:p w:rsidR="00F91A7E" w:rsidRPr="00F91A7E" w:rsidRDefault="00F91A7E" w:rsidP="00F91A7E">
            <w:proofErr w:type="spellStart"/>
            <w:r w:rsidRPr="00F91A7E">
              <w:t>dd</w:t>
            </w:r>
            <w:proofErr w:type="spellEnd"/>
            <w:r w:rsidRPr="00F91A7E">
              <w:t xml:space="preserve"> / mm / </w:t>
            </w:r>
            <w:proofErr w:type="spellStart"/>
            <w:r w:rsidRPr="00F91A7E">
              <w:t>aa</w:t>
            </w:r>
            <w:proofErr w:type="spellEnd"/>
          </w:p>
        </w:tc>
        <w:tc>
          <w:tcPr>
            <w:tcW w:w="1892" w:type="dxa"/>
            <w:tcBorders>
              <w:left w:val="single" w:sz="4" w:space="0" w:color="auto"/>
              <w:right w:val="single" w:sz="4" w:space="0" w:color="auto"/>
            </w:tcBorders>
            <w:shd w:val="clear" w:color="auto" w:fill="CCCCCC"/>
            <w:vAlign w:val="center"/>
          </w:tcPr>
          <w:p w:rsidR="00F91A7E" w:rsidRPr="00F91A7E" w:rsidRDefault="00F91A7E" w:rsidP="00F91A7E">
            <w:r w:rsidRPr="00F91A7E">
              <w:t>Fecha fin implementación</w:t>
            </w:r>
          </w:p>
        </w:tc>
        <w:tc>
          <w:tcPr>
            <w:tcW w:w="2031" w:type="dxa"/>
            <w:tcBorders>
              <w:left w:val="single" w:sz="4" w:space="0" w:color="auto"/>
            </w:tcBorders>
            <w:shd w:val="clear" w:color="auto" w:fill="CCCCCC"/>
            <w:vAlign w:val="center"/>
          </w:tcPr>
          <w:p w:rsidR="00F91A7E" w:rsidRPr="00F91A7E" w:rsidRDefault="00F91A7E" w:rsidP="00F91A7E">
            <w:proofErr w:type="spellStart"/>
            <w:r w:rsidRPr="00F91A7E">
              <w:t>dd</w:t>
            </w:r>
            <w:proofErr w:type="spellEnd"/>
            <w:r w:rsidRPr="00F91A7E">
              <w:t xml:space="preserve">  /  mm  /  </w:t>
            </w:r>
            <w:proofErr w:type="spellStart"/>
            <w:r w:rsidRPr="00F91A7E">
              <w:t>aa</w:t>
            </w:r>
            <w:proofErr w:type="spellEnd"/>
          </w:p>
        </w:tc>
      </w:tr>
      <w:tr w:rsidR="00F91A7E" w:rsidRPr="00F91A7E" w:rsidTr="00FC35B5">
        <w:trPr>
          <w:trHeight w:val="280"/>
        </w:trPr>
        <w:tc>
          <w:tcPr>
            <w:tcW w:w="2740" w:type="dxa"/>
            <w:shd w:val="clear" w:color="auto" w:fill="CCCCCC"/>
            <w:vAlign w:val="center"/>
          </w:tcPr>
          <w:p w:rsidR="00F91A7E" w:rsidRPr="00F91A7E" w:rsidRDefault="00F91A7E" w:rsidP="00F91A7E"/>
        </w:tc>
        <w:tc>
          <w:tcPr>
            <w:tcW w:w="2883" w:type="dxa"/>
            <w:shd w:val="clear" w:color="auto" w:fill="CCCCCC"/>
            <w:vAlign w:val="center"/>
          </w:tcPr>
          <w:p w:rsidR="00F91A7E" w:rsidRPr="00F91A7E" w:rsidRDefault="00F91A7E" w:rsidP="00F91A7E">
            <w:r>
              <w:t>29/01/2019</w:t>
            </w:r>
          </w:p>
        </w:tc>
        <w:tc>
          <w:tcPr>
            <w:tcW w:w="2551" w:type="dxa"/>
            <w:gridSpan w:val="2"/>
            <w:shd w:val="clear" w:color="auto" w:fill="CCCCCC"/>
            <w:vAlign w:val="center"/>
          </w:tcPr>
          <w:p w:rsidR="00F91A7E" w:rsidRPr="00F91A7E" w:rsidRDefault="00F91A7E" w:rsidP="00F91A7E"/>
        </w:tc>
        <w:tc>
          <w:tcPr>
            <w:tcW w:w="1843" w:type="dxa"/>
            <w:gridSpan w:val="2"/>
            <w:tcBorders>
              <w:right w:val="single" w:sz="4" w:space="0" w:color="auto"/>
            </w:tcBorders>
            <w:shd w:val="clear" w:color="auto" w:fill="CCCCCC"/>
            <w:vAlign w:val="center"/>
          </w:tcPr>
          <w:p w:rsidR="00F91A7E" w:rsidRPr="00F91A7E" w:rsidRDefault="00F91A7E" w:rsidP="00F91A7E">
            <w:r w:rsidRPr="00F91A7E">
              <w:t>05/02/2019</w:t>
            </w:r>
          </w:p>
        </w:tc>
        <w:tc>
          <w:tcPr>
            <w:tcW w:w="1892" w:type="dxa"/>
            <w:tcBorders>
              <w:left w:val="single" w:sz="4" w:space="0" w:color="auto"/>
              <w:right w:val="single" w:sz="4" w:space="0" w:color="auto"/>
            </w:tcBorders>
            <w:shd w:val="clear" w:color="auto" w:fill="CCCCCC"/>
            <w:vAlign w:val="center"/>
          </w:tcPr>
          <w:p w:rsidR="00F91A7E" w:rsidRPr="00F91A7E" w:rsidRDefault="00F91A7E" w:rsidP="00F91A7E"/>
        </w:tc>
        <w:tc>
          <w:tcPr>
            <w:tcW w:w="2031" w:type="dxa"/>
            <w:tcBorders>
              <w:left w:val="single" w:sz="4" w:space="0" w:color="auto"/>
            </w:tcBorders>
            <w:shd w:val="clear" w:color="auto" w:fill="CCCCCC"/>
            <w:vAlign w:val="center"/>
          </w:tcPr>
          <w:p w:rsidR="00F91A7E" w:rsidRPr="00F91A7E" w:rsidRDefault="00F91A7E" w:rsidP="00F91A7E"/>
        </w:tc>
      </w:tr>
    </w:tbl>
    <w:p w:rsidR="00F91A7E" w:rsidRPr="00F91A7E" w:rsidRDefault="00F91A7E" w:rsidP="00F91A7E"/>
    <w:tbl>
      <w:tblPr>
        <w:tblW w:w="1396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5798"/>
        <w:gridCol w:w="1628"/>
        <w:gridCol w:w="4694"/>
      </w:tblGrid>
      <w:tr w:rsidR="00F91A7E" w:rsidRPr="00F91A7E" w:rsidTr="00FC35B5">
        <w:trPr>
          <w:trHeight w:val="300"/>
        </w:trPr>
        <w:tc>
          <w:tcPr>
            <w:tcW w:w="13960" w:type="dxa"/>
            <w:gridSpan w:val="4"/>
            <w:shd w:val="clear" w:color="auto" w:fill="D9D9D9"/>
            <w:vAlign w:val="center"/>
          </w:tcPr>
          <w:p w:rsidR="00F91A7E" w:rsidRPr="00F91A7E" w:rsidRDefault="00F91A7E" w:rsidP="00F91A7E">
            <w:pPr>
              <w:numPr>
                <w:ilvl w:val="0"/>
                <w:numId w:val="1"/>
              </w:numPr>
            </w:pPr>
            <w:r w:rsidRPr="00F91A7E">
              <w:t>DIAGNÓSTICO</w:t>
            </w:r>
          </w:p>
        </w:tc>
      </w:tr>
      <w:tr w:rsidR="00F91A7E" w:rsidRPr="00F91A7E" w:rsidTr="00FC35B5">
        <w:trPr>
          <w:trHeight w:val="700"/>
        </w:trPr>
        <w:tc>
          <w:tcPr>
            <w:tcW w:w="1840" w:type="dxa"/>
            <w:vAlign w:val="center"/>
          </w:tcPr>
          <w:p w:rsidR="00F91A7E" w:rsidRPr="00F91A7E" w:rsidRDefault="00F91A7E" w:rsidP="00F91A7E">
            <w:pPr>
              <w:rPr>
                <w:i/>
              </w:rPr>
            </w:pPr>
            <w:r w:rsidRPr="00F91A7E">
              <w:rPr>
                <w:i/>
              </w:rPr>
              <w:t>Pregunta de Unidad</w:t>
            </w:r>
          </w:p>
        </w:tc>
        <w:tc>
          <w:tcPr>
            <w:tcW w:w="12120" w:type="dxa"/>
            <w:gridSpan w:val="3"/>
          </w:tcPr>
          <w:p w:rsidR="00F91A7E" w:rsidRPr="00F91A7E" w:rsidRDefault="00F91A7E" w:rsidP="00F91A7E">
            <w:r w:rsidRPr="00F91A7E">
              <w:t xml:space="preserve"> ¿Cómo puedo expresar y comprender mis ideas, conocimientos, intereses, inquietudes, miedos y sueños?</w:t>
            </w:r>
          </w:p>
        </w:tc>
      </w:tr>
      <w:tr w:rsidR="00F91A7E" w:rsidRPr="00F91A7E" w:rsidTr="00FC35B5">
        <w:trPr>
          <w:trHeight w:val="700"/>
        </w:trPr>
        <w:tc>
          <w:tcPr>
            <w:tcW w:w="1840" w:type="dxa"/>
            <w:vAlign w:val="center"/>
          </w:tcPr>
          <w:p w:rsidR="00F91A7E" w:rsidRPr="00F91A7E" w:rsidRDefault="00F91A7E" w:rsidP="00F91A7E">
            <w:pPr>
              <w:rPr>
                <w:i/>
              </w:rPr>
            </w:pPr>
          </w:p>
          <w:p w:rsidR="00F91A7E" w:rsidRPr="00F91A7E" w:rsidRDefault="00F91A7E" w:rsidP="00F91A7E">
            <w:r w:rsidRPr="00F91A7E">
              <w:rPr>
                <w:i/>
              </w:rPr>
              <w:t>Estado actual de los aprendizajes de los estudiantes</w:t>
            </w:r>
            <w:r w:rsidRPr="00F91A7E">
              <w:t xml:space="preserve"> </w:t>
            </w:r>
          </w:p>
        </w:tc>
        <w:tc>
          <w:tcPr>
            <w:tcW w:w="12120" w:type="dxa"/>
            <w:gridSpan w:val="3"/>
          </w:tcPr>
          <w:p w:rsidR="00F91A7E" w:rsidRDefault="00F91A7E" w:rsidP="00F91A7E">
            <w:r>
              <w:t xml:space="preserve">Un  porcentaje de los estudiantes de sexto cursaron el grado quinto en la Institución Educativa Técnica Inmaculada </w:t>
            </w:r>
            <w:r w:rsidR="00D02602">
              <w:t>Liñán</w:t>
            </w:r>
            <w:r>
              <w:t>, por lo cual se toma como</w:t>
            </w:r>
            <w:r w:rsidR="00D02602">
              <w:t xml:space="preserve"> </w:t>
            </w:r>
            <w:r>
              <w:t>referencia para caracterizarlos el observador del estudiante del docente que tuvo a su</w:t>
            </w:r>
            <w:r w:rsidR="00D02602">
              <w:t xml:space="preserve"> </w:t>
            </w:r>
            <w:r>
              <w:t xml:space="preserve">cargo la dirección de grupo por lo tanto, se puede determinar, que </w:t>
            </w:r>
            <w:r w:rsidRPr="00F91A7E">
              <w:t xml:space="preserve"> la situación cultural </w:t>
            </w:r>
            <w:r>
              <w:t>y social de los estudiantes de 6</w:t>
            </w:r>
            <w:r w:rsidRPr="00F91A7E">
              <w:t xml:space="preserve">° </w:t>
            </w:r>
            <w:r w:rsidR="00D02602">
              <w:t>provenientes</w:t>
            </w:r>
            <w:r>
              <w:t xml:space="preserve"> </w:t>
            </w:r>
            <w:r w:rsidRPr="00F91A7E">
              <w:t>de la Institución Educativa Técnica Inmaculada Liñán, pertenece a familias disfuncionales, donde la comunicación es escasa, y por ende, abundan los problemas socio-afectivos; la falta de diálogo evidencia un bajo nivel de  escucha, concentración, , análisis e interpretación, y ante la menor dificultad no se evidencia la conciliación como fuente de soluc</w:t>
            </w:r>
            <w:r>
              <w:t xml:space="preserve">ión de problemas o dificultades. </w:t>
            </w:r>
            <w:r w:rsidRPr="00F91A7E">
              <w:t xml:space="preserve"> </w:t>
            </w:r>
          </w:p>
          <w:p w:rsidR="00D02602" w:rsidRDefault="00D02602" w:rsidP="00F91A7E"/>
          <w:p w:rsidR="00D02602" w:rsidRDefault="00D02602" w:rsidP="00F91A7E">
            <w:r>
              <w:t xml:space="preserve">Por otro lado, en cuanto a la parte académica se toma como referente las pruebas saber quinto, las que arrojan que un gran porcentaje de estos estudiantes presentan dificultad para identificar y evaluar situaciones </w:t>
            </w:r>
            <w:r w:rsidR="00B21DF8">
              <w:t>explicitas</w:t>
            </w:r>
            <w:r>
              <w:t xml:space="preserve"> e implícitas en los componentes semánticos y pragmáticos en las competencias de lectura y escritura.</w:t>
            </w:r>
          </w:p>
          <w:p w:rsidR="00D02602" w:rsidRPr="00F91A7E" w:rsidRDefault="00D02602" w:rsidP="00F91A7E">
            <w:r>
              <w:lastRenderedPageBreak/>
              <w:t xml:space="preserve">Sin embargo, al momento de hacer esta planeación no se ha tenido un acercamiento con dichos estudiantes lo que implica una mayor ampliación de la cauterización de todos los estudiantes que pertenecen a este grado de manera que se </w:t>
            </w:r>
            <w:r w:rsidR="00046E2B">
              <w:t xml:space="preserve">analicen los estudiantes nuevos, se amplié la información y se </w:t>
            </w:r>
            <w:r>
              <w:t xml:space="preserve">pueda ser más objetivo. </w:t>
            </w:r>
          </w:p>
          <w:p w:rsidR="00F91A7E" w:rsidRPr="00F91A7E" w:rsidRDefault="00F91A7E" w:rsidP="00F91A7E"/>
        </w:tc>
      </w:tr>
      <w:tr w:rsidR="00F91A7E" w:rsidRPr="00F91A7E" w:rsidTr="00FC35B5">
        <w:trPr>
          <w:trHeight w:val="700"/>
        </w:trPr>
        <w:tc>
          <w:tcPr>
            <w:tcW w:w="1840" w:type="dxa"/>
            <w:vAlign w:val="center"/>
          </w:tcPr>
          <w:p w:rsidR="00F91A7E" w:rsidRPr="00F91A7E" w:rsidRDefault="00F91A7E" w:rsidP="00F91A7E">
            <w:pPr>
              <w:rPr>
                <w:i/>
              </w:rPr>
            </w:pPr>
          </w:p>
          <w:p w:rsidR="00F91A7E" w:rsidRPr="00F91A7E" w:rsidRDefault="00F91A7E" w:rsidP="00F91A7E">
            <w:r w:rsidRPr="00F91A7E">
              <w:rPr>
                <w:i/>
              </w:rPr>
              <w:t>Situación deseada:</w:t>
            </w:r>
          </w:p>
        </w:tc>
        <w:tc>
          <w:tcPr>
            <w:tcW w:w="12120" w:type="dxa"/>
            <w:gridSpan w:val="3"/>
            <w:vAlign w:val="center"/>
          </w:tcPr>
          <w:p w:rsidR="00F91A7E" w:rsidRPr="00F91A7E" w:rsidRDefault="00D128E2" w:rsidP="00F91A7E">
            <w:pPr>
              <w:rPr>
                <w:bCs/>
              </w:rPr>
            </w:pPr>
            <w:r>
              <w:t xml:space="preserve">Lograr que </w:t>
            </w:r>
            <w:r w:rsidR="009D60BD">
              <w:t>el 60</w:t>
            </w:r>
            <w:r w:rsidR="00F91A7E" w:rsidRPr="00F91A7E">
              <w:t>% de los estudiantes lean</w:t>
            </w:r>
            <w:r w:rsidR="00046E2B">
              <w:t>, interpreten y evalúen información explicita e implícita de un texto, para que siguiendo pautas puedan producir textos coherentes teniendo en cuenta</w:t>
            </w:r>
            <w:r w:rsidR="00F91A7E" w:rsidRPr="00F91A7E">
              <w:t xml:space="preserve"> la estructura correspondiente a cada estilo, propósito y audiencia. De igual manera se espera que el mismo porcentaje mejoren la caligrafía y el uso de reglas ortográficas y sean capaces de respetar el uso de la palabra de compañeros y profesores tomando una postura seria y objetiva frente a situaciones leídas y vividas.</w:t>
            </w:r>
          </w:p>
          <w:p w:rsidR="00F91A7E" w:rsidRPr="00F91A7E" w:rsidRDefault="00F91A7E" w:rsidP="00F91A7E"/>
        </w:tc>
      </w:tr>
      <w:tr w:rsidR="00F91A7E" w:rsidRPr="00F91A7E" w:rsidTr="00FC35B5">
        <w:trPr>
          <w:trHeight w:val="1260"/>
        </w:trPr>
        <w:tc>
          <w:tcPr>
            <w:tcW w:w="1840" w:type="dxa"/>
            <w:vAlign w:val="center"/>
          </w:tcPr>
          <w:p w:rsidR="00F91A7E" w:rsidRPr="00F91A7E" w:rsidRDefault="00F91A7E" w:rsidP="00F91A7E">
            <w:r w:rsidRPr="00F91A7E">
              <w:rPr>
                <w:i/>
              </w:rPr>
              <w:t>Aprendizajes por mejorar</w:t>
            </w:r>
          </w:p>
          <w:p w:rsidR="00F91A7E" w:rsidRPr="00F91A7E" w:rsidRDefault="00F91A7E" w:rsidP="00F91A7E"/>
          <w:p w:rsidR="00F91A7E" w:rsidRPr="00F91A7E" w:rsidRDefault="00F91A7E" w:rsidP="00F91A7E"/>
        </w:tc>
        <w:tc>
          <w:tcPr>
            <w:tcW w:w="5798" w:type="dxa"/>
            <w:tcBorders>
              <w:right w:val="single" w:sz="4" w:space="0" w:color="auto"/>
            </w:tcBorders>
            <w:vAlign w:val="center"/>
          </w:tcPr>
          <w:p w:rsidR="00F91A7E" w:rsidRPr="00F91A7E" w:rsidRDefault="00F91A7E" w:rsidP="00F91A7E">
            <w:pPr>
              <w:numPr>
                <w:ilvl w:val="0"/>
                <w:numId w:val="2"/>
              </w:numPr>
            </w:pPr>
            <w:r w:rsidRPr="00F91A7E">
              <w:t>Evalúa información explícita o implícita de la situación de comunicación.</w:t>
            </w:r>
          </w:p>
          <w:p w:rsidR="00F91A7E" w:rsidRPr="00F91A7E" w:rsidRDefault="00F91A7E" w:rsidP="00F91A7E">
            <w:pPr>
              <w:numPr>
                <w:ilvl w:val="0"/>
                <w:numId w:val="2"/>
              </w:numPr>
            </w:pPr>
            <w:r w:rsidRPr="00F91A7E">
              <w:t xml:space="preserve">Relaciona, identifica y deduce información para construir el sentido global del texto. </w:t>
            </w:r>
          </w:p>
          <w:p w:rsidR="00F91A7E" w:rsidRPr="00F91A7E" w:rsidRDefault="00F91A7E" w:rsidP="00F91A7E"/>
          <w:p w:rsidR="00F91A7E" w:rsidRPr="00F91A7E" w:rsidRDefault="00F91A7E" w:rsidP="00F91A7E">
            <w:pPr>
              <w:numPr>
                <w:ilvl w:val="0"/>
                <w:numId w:val="2"/>
              </w:numPr>
            </w:pPr>
            <w:r w:rsidRPr="00F91A7E">
              <w:t>Prevé el propósito o las intenciones que debe cumplir un texto, atendiendo a las necesidades de la producción textual en un contexto comunicativo particular.</w:t>
            </w:r>
          </w:p>
          <w:p w:rsidR="00F91A7E" w:rsidRPr="00F91A7E" w:rsidRDefault="00F91A7E" w:rsidP="00F91A7E">
            <w:pPr>
              <w:numPr>
                <w:ilvl w:val="0"/>
                <w:numId w:val="2"/>
              </w:numPr>
            </w:pPr>
            <w:r w:rsidRPr="00F91A7E">
              <w:t xml:space="preserve">  Recupera información implícita de la organización, tejido y componentes de los textos.</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Pr>
              <w:numPr>
                <w:ilvl w:val="0"/>
                <w:numId w:val="2"/>
              </w:numPr>
            </w:pPr>
            <w:r w:rsidRPr="00F91A7E">
              <w:lastRenderedPageBreak/>
              <w:t xml:space="preserve"> Selecciona líneas de consulta atendiendo a las características del tema y el propósito del escrito.</w:t>
            </w:r>
          </w:p>
          <w:p w:rsidR="00F91A7E" w:rsidRPr="00F91A7E" w:rsidRDefault="00F91A7E" w:rsidP="00F91A7E">
            <w:pPr>
              <w:numPr>
                <w:ilvl w:val="0"/>
                <w:numId w:val="2"/>
              </w:numPr>
            </w:pPr>
            <w:r w:rsidRPr="00F91A7E">
              <w:t xml:space="preserve">Comprende los mecanismos de uso y control que permiten regular el desarrollo de un tema en un texto, dada la situación de comunicación particular. </w:t>
            </w:r>
          </w:p>
          <w:p w:rsidR="00F91A7E" w:rsidRPr="00F91A7E" w:rsidRDefault="00F91A7E" w:rsidP="00F91A7E">
            <w:pPr>
              <w:numPr>
                <w:ilvl w:val="0"/>
                <w:numId w:val="2"/>
              </w:numPr>
            </w:pPr>
            <w:r w:rsidRPr="00F91A7E">
              <w:t>Prevé el plan textual, organización de ideas, tipo textual y estrategias discursivas atendiendo a las necesidades de la producción, en un contexto comunicativo particular.</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tc>
        <w:tc>
          <w:tcPr>
            <w:tcW w:w="1628" w:type="dxa"/>
            <w:tcBorders>
              <w:left w:val="single" w:sz="4" w:space="0" w:color="auto"/>
              <w:right w:val="single" w:sz="4" w:space="0" w:color="auto"/>
            </w:tcBorders>
            <w:vAlign w:val="center"/>
          </w:tcPr>
          <w:p w:rsidR="00F91A7E" w:rsidRPr="00F91A7E" w:rsidRDefault="00F91A7E" w:rsidP="00F91A7E">
            <w:r w:rsidRPr="00F91A7E">
              <w:rPr>
                <w:i/>
              </w:rPr>
              <w:lastRenderedPageBreak/>
              <w:t>Evidencias de aprendizaje</w:t>
            </w:r>
          </w:p>
          <w:p w:rsidR="00F91A7E" w:rsidRPr="00F91A7E" w:rsidRDefault="00F91A7E" w:rsidP="00F91A7E"/>
        </w:tc>
        <w:tc>
          <w:tcPr>
            <w:tcW w:w="4694" w:type="dxa"/>
            <w:tcBorders>
              <w:left w:val="single" w:sz="4" w:space="0" w:color="auto"/>
            </w:tcBorders>
            <w:vAlign w:val="center"/>
          </w:tcPr>
          <w:p w:rsidR="00F91A7E" w:rsidRPr="00F91A7E" w:rsidRDefault="00F91A7E" w:rsidP="00F91A7E">
            <w:r w:rsidRPr="00F91A7E">
              <w:t>Caracteriza al enunciador del texto.</w:t>
            </w:r>
          </w:p>
          <w:p w:rsidR="00F91A7E" w:rsidRPr="00F91A7E" w:rsidRDefault="00F91A7E" w:rsidP="00F91A7E">
            <w:r w:rsidRPr="00F91A7E">
              <w:t>Identifica el sentido de una palabra o expresión en su relación contextual.</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r w:rsidRPr="00F91A7E">
              <w:t>Establece relaciones de sentido entre</w:t>
            </w:r>
          </w:p>
          <w:p w:rsidR="00F91A7E" w:rsidRPr="00F91A7E" w:rsidRDefault="00F91A7E" w:rsidP="00F91A7E">
            <w:r w:rsidRPr="00F91A7E">
              <w:t>palabras o expresiones para dar cuenta de</w:t>
            </w:r>
          </w:p>
          <w:p w:rsidR="00F91A7E" w:rsidRPr="00F91A7E" w:rsidRDefault="00F91A7E" w:rsidP="00F91A7E">
            <w:r w:rsidRPr="00F91A7E">
              <w:t>posibles campos semánticos.</w:t>
            </w:r>
          </w:p>
          <w:p w:rsidR="00F91A7E" w:rsidRPr="00F91A7E" w:rsidRDefault="00F91A7E" w:rsidP="00F91A7E"/>
          <w:p w:rsidR="00F91A7E" w:rsidRPr="00F91A7E" w:rsidRDefault="00F91A7E" w:rsidP="00F91A7E"/>
          <w:p w:rsidR="00F91A7E" w:rsidRPr="00F91A7E" w:rsidRDefault="00F91A7E" w:rsidP="00F91A7E">
            <w:r w:rsidRPr="00F91A7E">
              <w:t>Identifica el armazón o estructura del texto</w:t>
            </w:r>
          </w:p>
          <w:p w:rsidR="00F91A7E" w:rsidRPr="00F91A7E" w:rsidRDefault="00F91A7E" w:rsidP="00F91A7E"/>
          <w:p w:rsidR="00F91A7E" w:rsidRPr="00F91A7E" w:rsidRDefault="00F91A7E" w:rsidP="00F91A7E">
            <w:r w:rsidRPr="00F91A7E">
              <w:t xml:space="preserve"> Identifica relaciones de contenido o forma</w:t>
            </w:r>
          </w:p>
          <w:p w:rsidR="00F91A7E" w:rsidRPr="00F91A7E" w:rsidRDefault="00F91A7E" w:rsidP="00F91A7E">
            <w:r w:rsidRPr="00F91A7E">
              <w:lastRenderedPageBreak/>
              <w:t>entre dos o más textos.</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r w:rsidRPr="00F91A7E">
              <w:t>Reconoce la información que le permite</w:t>
            </w:r>
          </w:p>
          <w:p w:rsidR="00F91A7E" w:rsidRPr="00F91A7E" w:rsidRDefault="00F91A7E" w:rsidP="00F91A7E">
            <w:r w:rsidRPr="00F91A7E">
              <w:t>abordar un tema.</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r w:rsidRPr="00F91A7E">
              <w:t>Evalúa las formas de referir o recuperar</w:t>
            </w:r>
          </w:p>
          <w:p w:rsidR="00F91A7E" w:rsidRPr="00F91A7E" w:rsidRDefault="00F91A7E" w:rsidP="00F91A7E">
            <w:r w:rsidRPr="00F91A7E">
              <w:t>información en el texto.</w:t>
            </w:r>
          </w:p>
          <w:p w:rsidR="00F91A7E" w:rsidRPr="00F91A7E" w:rsidRDefault="00F91A7E" w:rsidP="00F91A7E"/>
          <w:p w:rsidR="00F91A7E" w:rsidRPr="00F91A7E" w:rsidRDefault="00F91A7E" w:rsidP="00F91A7E"/>
          <w:p w:rsidR="00F91A7E" w:rsidRPr="00F91A7E" w:rsidRDefault="00F91A7E" w:rsidP="00F91A7E">
            <w:r w:rsidRPr="00F91A7E">
              <w:t>Identifica el tipo de texto que debe escribir</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tc>
      </w:tr>
    </w:tbl>
    <w:p w:rsidR="002E7B23" w:rsidRPr="00F91A7E" w:rsidRDefault="002E7B23" w:rsidP="00F91A7E">
      <w:bookmarkStart w:id="0" w:name="_6d5dqk36upnq" w:colFirst="0" w:colLast="0"/>
      <w:bookmarkStart w:id="1" w:name="_tvlk5dbu5qy6" w:colFirst="0" w:colLast="0"/>
      <w:bookmarkStart w:id="2" w:name="_GoBack"/>
      <w:bookmarkEnd w:id="0"/>
      <w:bookmarkEnd w:id="1"/>
      <w:bookmarkEnd w:id="2"/>
    </w:p>
    <w:tbl>
      <w:tblPr>
        <w:tblW w:w="1396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4"/>
        <w:gridCol w:w="4535"/>
        <w:gridCol w:w="1569"/>
        <w:gridCol w:w="1215"/>
        <w:gridCol w:w="2437"/>
      </w:tblGrid>
      <w:tr w:rsidR="00F91A7E" w:rsidRPr="00F91A7E" w:rsidTr="00FC35B5">
        <w:trPr>
          <w:trHeight w:val="200"/>
        </w:trPr>
        <w:tc>
          <w:tcPr>
            <w:tcW w:w="13960" w:type="dxa"/>
            <w:gridSpan w:val="5"/>
            <w:shd w:val="clear" w:color="auto" w:fill="D9D9D9"/>
            <w:vAlign w:val="center"/>
          </w:tcPr>
          <w:p w:rsidR="00F91A7E" w:rsidRPr="00F91A7E" w:rsidRDefault="00F91A7E" w:rsidP="00F91A7E">
            <w:bookmarkStart w:id="3" w:name="_6cca6n4psiua" w:colFirst="0" w:colLast="0"/>
            <w:bookmarkStart w:id="4" w:name="_e6yagcj6k849" w:colFirst="0" w:colLast="0"/>
            <w:bookmarkStart w:id="5" w:name="_k14lrcles7dz" w:colFirst="0" w:colLast="0"/>
            <w:bookmarkStart w:id="6" w:name="_oeujqpm27uhy" w:colFirst="0" w:colLast="0"/>
            <w:bookmarkStart w:id="7" w:name="_pvdxpp1hfs2o" w:colFirst="0" w:colLast="0"/>
            <w:bookmarkStart w:id="8" w:name="_hgij6en8aetx" w:colFirst="0" w:colLast="0"/>
            <w:bookmarkStart w:id="9" w:name="_zet4f45wznze" w:colFirst="0" w:colLast="0"/>
            <w:bookmarkStart w:id="10" w:name="_sa9g3a1f98z6" w:colFirst="0" w:colLast="0"/>
            <w:bookmarkStart w:id="11" w:name="_pdt4obb16075" w:colFirst="0" w:colLast="0"/>
            <w:bookmarkStart w:id="12" w:name="_9yyoxzsdz8i9" w:colFirst="0" w:colLast="0"/>
            <w:bookmarkStart w:id="13" w:name="_itt8hbeilt8p" w:colFirst="0" w:colLast="0"/>
            <w:bookmarkStart w:id="14" w:name="_kg6bz8d8sihb" w:colFirst="0" w:colLast="0"/>
            <w:bookmarkStart w:id="15" w:name="_n1epldeae9ks" w:colFirst="0" w:colLast="0"/>
            <w:bookmarkStart w:id="16" w:name="_eszl2mot5dnz" w:colFirst="0" w:colLast="0"/>
            <w:bookmarkStart w:id="17" w:name="_35fn1euink3u" w:colFirst="0" w:colLast="0"/>
            <w:bookmarkStart w:id="18" w:name="_vhxmcsauthol" w:colFirst="0" w:colLast="0"/>
            <w:bookmarkStart w:id="19" w:name="_oymqyri0wi66" w:colFirst="0" w:colLast="0"/>
            <w:bookmarkStart w:id="20" w:name="_27mthu2y4u4q" w:colFirst="0" w:colLast="0"/>
            <w:bookmarkStart w:id="21" w:name="_hc5f7fx4uf80" w:colFirst="0" w:colLast="0"/>
            <w:bookmarkStart w:id="22" w:name="_2r4lti7wjpib" w:colFirst="0" w:colLast="0"/>
            <w:bookmarkStart w:id="23" w:name="_x8jmzi8kanw" w:colFirst="0" w:colLast="0"/>
            <w:bookmarkStart w:id="24" w:name="_oop95pyi407b" w:colFirst="0" w:colLast="0"/>
            <w:bookmarkStart w:id="25" w:name="_wexhagi47h1t" w:colFirst="0" w:colLast="0"/>
            <w:bookmarkStart w:id="26" w:name="_jw1l5orz9e2" w:colFirst="0" w:colLast="0"/>
            <w:bookmarkStart w:id="27" w:name="_z6kum5j5qti" w:colFirst="0" w:colLast="0"/>
            <w:bookmarkStart w:id="28" w:name="_9qz9hl46xu6o"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91A7E" w:rsidRPr="00F91A7E" w:rsidRDefault="00F91A7E" w:rsidP="00F91A7E">
            <w:pPr>
              <w:numPr>
                <w:ilvl w:val="0"/>
                <w:numId w:val="1"/>
              </w:numPr>
            </w:pPr>
            <w:r w:rsidRPr="00F91A7E">
              <w:t>ACCIONES DENTRO DEL AULA</w:t>
            </w:r>
          </w:p>
          <w:p w:rsidR="00F91A7E" w:rsidRPr="00F91A7E" w:rsidRDefault="00F91A7E" w:rsidP="00F91A7E"/>
        </w:tc>
      </w:tr>
      <w:tr w:rsidR="00F91A7E" w:rsidRPr="00F91A7E" w:rsidTr="00FC35B5">
        <w:trPr>
          <w:trHeight w:val="200"/>
        </w:trPr>
        <w:tc>
          <w:tcPr>
            <w:tcW w:w="13960" w:type="dxa"/>
            <w:gridSpan w:val="5"/>
            <w:shd w:val="clear" w:color="auto" w:fill="D9D9D9"/>
            <w:vAlign w:val="center"/>
          </w:tcPr>
          <w:p w:rsidR="00F91A7E" w:rsidRPr="00F91A7E" w:rsidRDefault="00F91A7E" w:rsidP="00F91A7E">
            <w:r w:rsidRPr="00F91A7E">
              <w:t>Documento sugerido: Orientaciones pedagógicas</w:t>
            </w:r>
          </w:p>
        </w:tc>
      </w:tr>
      <w:tr w:rsidR="00F91A7E" w:rsidRPr="00F91A7E" w:rsidTr="002E7B23">
        <w:trPr>
          <w:trHeight w:val="180"/>
        </w:trPr>
        <w:tc>
          <w:tcPr>
            <w:tcW w:w="4204" w:type="dxa"/>
            <w:shd w:val="clear" w:color="auto" w:fill="D9D9D9"/>
            <w:vAlign w:val="center"/>
          </w:tcPr>
          <w:p w:rsidR="00F91A7E" w:rsidRPr="00F91A7E" w:rsidRDefault="00F91A7E" w:rsidP="00F91A7E">
            <w:r w:rsidRPr="00F91A7E">
              <w:t>MOMENTOS</w:t>
            </w:r>
          </w:p>
        </w:tc>
        <w:tc>
          <w:tcPr>
            <w:tcW w:w="4535" w:type="dxa"/>
            <w:tcBorders>
              <w:bottom w:val="single" w:sz="4" w:space="0" w:color="auto"/>
            </w:tcBorders>
            <w:shd w:val="clear" w:color="auto" w:fill="D9D9D9"/>
            <w:vAlign w:val="center"/>
          </w:tcPr>
          <w:p w:rsidR="00F91A7E" w:rsidRPr="00F91A7E" w:rsidRDefault="00F91A7E" w:rsidP="00F91A7E">
            <w:r w:rsidRPr="00F91A7E">
              <w:t xml:space="preserve">ACTIVIDAD </w:t>
            </w:r>
          </w:p>
        </w:tc>
        <w:tc>
          <w:tcPr>
            <w:tcW w:w="1569" w:type="dxa"/>
            <w:tcBorders>
              <w:right w:val="single" w:sz="4" w:space="0" w:color="auto"/>
            </w:tcBorders>
            <w:shd w:val="clear" w:color="auto" w:fill="D9D9D9"/>
            <w:vAlign w:val="center"/>
          </w:tcPr>
          <w:p w:rsidR="00F91A7E" w:rsidRPr="00F91A7E" w:rsidRDefault="00F91A7E" w:rsidP="00F91A7E">
            <w:r w:rsidRPr="00F91A7E">
              <w:t>RECURSOS</w:t>
            </w:r>
          </w:p>
        </w:tc>
        <w:tc>
          <w:tcPr>
            <w:tcW w:w="1215" w:type="dxa"/>
            <w:tcBorders>
              <w:left w:val="single" w:sz="4" w:space="0" w:color="auto"/>
              <w:right w:val="single" w:sz="4" w:space="0" w:color="auto"/>
            </w:tcBorders>
            <w:shd w:val="clear" w:color="auto" w:fill="D9D9D9"/>
            <w:vAlign w:val="center"/>
          </w:tcPr>
          <w:p w:rsidR="00F91A7E" w:rsidRPr="00F91A7E" w:rsidRDefault="00F91A7E" w:rsidP="00F91A7E">
            <w:r w:rsidRPr="00F91A7E">
              <w:t>TIEMPO</w:t>
            </w:r>
          </w:p>
        </w:tc>
        <w:tc>
          <w:tcPr>
            <w:tcW w:w="2437" w:type="dxa"/>
            <w:tcBorders>
              <w:left w:val="single" w:sz="4" w:space="0" w:color="auto"/>
            </w:tcBorders>
            <w:shd w:val="clear" w:color="auto" w:fill="D9D9D9"/>
            <w:vAlign w:val="center"/>
          </w:tcPr>
          <w:p w:rsidR="00F91A7E" w:rsidRPr="00F91A7E" w:rsidRDefault="00F91A7E" w:rsidP="00F91A7E">
            <w:r w:rsidRPr="00F91A7E">
              <w:t>SEGUIMIENTO</w:t>
            </w:r>
          </w:p>
          <w:p w:rsidR="00F91A7E" w:rsidRPr="00F91A7E" w:rsidRDefault="00F91A7E" w:rsidP="00F91A7E">
            <w:r w:rsidRPr="00F91A7E">
              <w:t xml:space="preserve">IMPLEMENTA ESTRATEGIAS DE EVALUACIÓN FORMATIVA </w:t>
            </w:r>
          </w:p>
        </w:tc>
      </w:tr>
      <w:tr w:rsidR="002E7B23" w:rsidRPr="00F91A7E" w:rsidTr="002E7B23">
        <w:trPr>
          <w:trHeight w:val="180"/>
        </w:trPr>
        <w:tc>
          <w:tcPr>
            <w:tcW w:w="4204" w:type="dxa"/>
            <w:vMerge w:val="restart"/>
            <w:shd w:val="clear" w:color="auto" w:fill="auto"/>
            <w:vAlign w:val="center"/>
          </w:tcPr>
          <w:p w:rsidR="002E7B23" w:rsidRPr="00F91A7E" w:rsidRDefault="002E7B23" w:rsidP="002E7B23">
            <w:pPr>
              <w:jc w:val="center"/>
            </w:pPr>
            <w:r>
              <w:t>Momento “0”</w:t>
            </w:r>
          </w:p>
        </w:tc>
        <w:tc>
          <w:tcPr>
            <w:tcW w:w="4535" w:type="dxa"/>
            <w:tcBorders>
              <w:bottom w:val="single" w:sz="4" w:space="0" w:color="auto"/>
            </w:tcBorders>
            <w:shd w:val="clear" w:color="auto" w:fill="auto"/>
            <w:vAlign w:val="center"/>
          </w:tcPr>
          <w:p w:rsidR="002E7B23" w:rsidRPr="00F91A7E" w:rsidRDefault="002E7B23" w:rsidP="00F91A7E">
            <w:r>
              <w:t>Saludo</w:t>
            </w:r>
          </w:p>
        </w:tc>
        <w:tc>
          <w:tcPr>
            <w:tcW w:w="1569" w:type="dxa"/>
            <w:tcBorders>
              <w:right w:val="single" w:sz="4" w:space="0" w:color="auto"/>
            </w:tcBorders>
            <w:shd w:val="clear" w:color="auto" w:fill="auto"/>
            <w:vAlign w:val="center"/>
          </w:tcPr>
          <w:p w:rsidR="002E7B23" w:rsidRPr="00F91A7E" w:rsidRDefault="002E7B23" w:rsidP="00F91A7E"/>
        </w:tc>
        <w:tc>
          <w:tcPr>
            <w:tcW w:w="1215" w:type="dxa"/>
            <w:tcBorders>
              <w:left w:val="single" w:sz="4" w:space="0" w:color="auto"/>
              <w:right w:val="single" w:sz="4" w:space="0" w:color="auto"/>
            </w:tcBorders>
            <w:shd w:val="clear" w:color="auto" w:fill="auto"/>
            <w:vAlign w:val="center"/>
          </w:tcPr>
          <w:p w:rsidR="002E7B23" w:rsidRPr="00F91A7E" w:rsidRDefault="00232F05" w:rsidP="00F91A7E">
            <w:r>
              <w:t>10</w:t>
            </w:r>
          </w:p>
        </w:tc>
        <w:tc>
          <w:tcPr>
            <w:tcW w:w="2437" w:type="dxa"/>
            <w:tcBorders>
              <w:left w:val="single" w:sz="4" w:space="0" w:color="auto"/>
            </w:tcBorders>
            <w:shd w:val="clear" w:color="auto" w:fill="auto"/>
            <w:vAlign w:val="center"/>
          </w:tcPr>
          <w:p w:rsidR="002E7B23" w:rsidRPr="00F91A7E" w:rsidRDefault="002E7B23" w:rsidP="00F91A7E"/>
        </w:tc>
      </w:tr>
      <w:tr w:rsidR="002E7B23" w:rsidRPr="00F91A7E" w:rsidTr="002E7B23">
        <w:trPr>
          <w:trHeight w:val="180"/>
        </w:trPr>
        <w:tc>
          <w:tcPr>
            <w:tcW w:w="4204" w:type="dxa"/>
            <w:vMerge/>
            <w:shd w:val="clear" w:color="auto" w:fill="auto"/>
            <w:vAlign w:val="center"/>
          </w:tcPr>
          <w:p w:rsidR="002E7B23" w:rsidRDefault="002E7B23" w:rsidP="00F91A7E"/>
        </w:tc>
        <w:tc>
          <w:tcPr>
            <w:tcW w:w="4535" w:type="dxa"/>
            <w:tcBorders>
              <w:bottom w:val="single" w:sz="4" w:space="0" w:color="auto"/>
            </w:tcBorders>
            <w:shd w:val="clear" w:color="auto" w:fill="auto"/>
            <w:vAlign w:val="center"/>
          </w:tcPr>
          <w:p w:rsidR="002E7B23" w:rsidRPr="00F91A7E" w:rsidRDefault="002E7B23" w:rsidP="00F91A7E">
            <w:r>
              <w:t>Acuerdos : Apagar celular, respetar el uso de la palabra, escuchar y participar activamente</w:t>
            </w:r>
          </w:p>
        </w:tc>
        <w:tc>
          <w:tcPr>
            <w:tcW w:w="1569" w:type="dxa"/>
            <w:tcBorders>
              <w:right w:val="single" w:sz="4" w:space="0" w:color="auto"/>
            </w:tcBorders>
            <w:shd w:val="clear" w:color="auto" w:fill="auto"/>
            <w:vAlign w:val="center"/>
          </w:tcPr>
          <w:p w:rsidR="002E7B23" w:rsidRPr="00F91A7E" w:rsidRDefault="002E7B23" w:rsidP="00F91A7E"/>
        </w:tc>
        <w:tc>
          <w:tcPr>
            <w:tcW w:w="1215" w:type="dxa"/>
            <w:tcBorders>
              <w:left w:val="single" w:sz="4" w:space="0" w:color="auto"/>
              <w:right w:val="single" w:sz="4" w:space="0" w:color="auto"/>
            </w:tcBorders>
            <w:shd w:val="clear" w:color="auto" w:fill="auto"/>
            <w:vAlign w:val="center"/>
          </w:tcPr>
          <w:p w:rsidR="002E7B23" w:rsidRPr="00F91A7E" w:rsidRDefault="002E7B23" w:rsidP="00F91A7E"/>
        </w:tc>
        <w:tc>
          <w:tcPr>
            <w:tcW w:w="2437" w:type="dxa"/>
            <w:tcBorders>
              <w:left w:val="single" w:sz="4" w:space="0" w:color="auto"/>
            </w:tcBorders>
            <w:shd w:val="clear" w:color="auto" w:fill="auto"/>
            <w:vAlign w:val="center"/>
          </w:tcPr>
          <w:p w:rsidR="002E7B23" w:rsidRPr="00F91A7E" w:rsidRDefault="002E7B23" w:rsidP="00F91A7E"/>
        </w:tc>
      </w:tr>
      <w:tr w:rsidR="002E7B23" w:rsidRPr="00F91A7E" w:rsidTr="002E7B23">
        <w:trPr>
          <w:trHeight w:val="180"/>
        </w:trPr>
        <w:tc>
          <w:tcPr>
            <w:tcW w:w="4204" w:type="dxa"/>
            <w:vMerge/>
            <w:shd w:val="clear" w:color="auto" w:fill="auto"/>
            <w:vAlign w:val="center"/>
          </w:tcPr>
          <w:p w:rsidR="002E7B23" w:rsidRDefault="002E7B23" w:rsidP="00F91A7E"/>
        </w:tc>
        <w:tc>
          <w:tcPr>
            <w:tcW w:w="4535" w:type="dxa"/>
            <w:tcBorders>
              <w:bottom w:val="single" w:sz="4" w:space="0" w:color="auto"/>
            </w:tcBorders>
            <w:shd w:val="clear" w:color="auto" w:fill="auto"/>
            <w:vAlign w:val="center"/>
          </w:tcPr>
          <w:p w:rsidR="002E7B23" w:rsidRPr="00F91A7E" w:rsidRDefault="002E7B23" w:rsidP="00F91A7E">
            <w:r>
              <w:t xml:space="preserve">Meta : Que el 70% de los estudiantes  conozca y aplique el </w:t>
            </w:r>
            <w:r w:rsidRPr="002E7B23">
              <w:t>propósito o las intenciones que debe cumplir un texto, atendiendo a las necesidades de la producción textual en un contexto comunicativo particular</w:t>
            </w:r>
          </w:p>
        </w:tc>
        <w:tc>
          <w:tcPr>
            <w:tcW w:w="1569" w:type="dxa"/>
            <w:tcBorders>
              <w:right w:val="single" w:sz="4" w:space="0" w:color="auto"/>
            </w:tcBorders>
            <w:shd w:val="clear" w:color="auto" w:fill="auto"/>
            <w:vAlign w:val="center"/>
          </w:tcPr>
          <w:p w:rsidR="002E7B23" w:rsidRPr="00F91A7E" w:rsidRDefault="002E7B23" w:rsidP="00F91A7E"/>
        </w:tc>
        <w:tc>
          <w:tcPr>
            <w:tcW w:w="1215" w:type="dxa"/>
            <w:tcBorders>
              <w:left w:val="single" w:sz="4" w:space="0" w:color="auto"/>
              <w:right w:val="single" w:sz="4" w:space="0" w:color="auto"/>
            </w:tcBorders>
            <w:shd w:val="clear" w:color="auto" w:fill="auto"/>
            <w:vAlign w:val="center"/>
          </w:tcPr>
          <w:p w:rsidR="002E7B23" w:rsidRPr="00F91A7E" w:rsidRDefault="002E7B23" w:rsidP="00F91A7E"/>
        </w:tc>
        <w:tc>
          <w:tcPr>
            <w:tcW w:w="2437" w:type="dxa"/>
            <w:tcBorders>
              <w:left w:val="single" w:sz="4" w:space="0" w:color="auto"/>
            </w:tcBorders>
            <w:shd w:val="clear" w:color="auto" w:fill="auto"/>
            <w:vAlign w:val="center"/>
          </w:tcPr>
          <w:p w:rsidR="002E7B23" w:rsidRPr="00F91A7E" w:rsidRDefault="002E7B23" w:rsidP="00F91A7E"/>
        </w:tc>
      </w:tr>
      <w:tr w:rsidR="002E7B23" w:rsidRPr="00F91A7E" w:rsidTr="002E7B23">
        <w:trPr>
          <w:trHeight w:val="180"/>
        </w:trPr>
        <w:tc>
          <w:tcPr>
            <w:tcW w:w="4204" w:type="dxa"/>
            <w:vMerge/>
            <w:shd w:val="clear" w:color="auto" w:fill="auto"/>
            <w:vAlign w:val="center"/>
          </w:tcPr>
          <w:p w:rsidR="002E7B23" w:rsidRDefault="002E7B23" w:rsidP="00F91A7E"/>
        </w:tc>
        <w:tc>
          <w:tcPr>
            <w:tcW w:w="4535" w:type="dxa"/>
            <w:tcBorders>
              <w:bottom w:val="single" w:sz="4" w:space="0" w:color="auto"/>
            </w:tcBorders>
            <w:shd w:val="clear" w:color="auto" w:fill="auto"/>
            <w:vAlign w:val="center"/>
          </w:tcPr>
          <w:p w:rsidR="002E7B23" w:rsidRPr="00F91A7E" w:rsidRDefault="00C33E99" w:rsidP="002E7B23">
            <w:r>
              <w:t xml:space="preserve">Objetivo:  reconocer y aplicar el propósito o las intenciones de un texto, que le permita elaborar un plan textual en una situación comunicativa particular. </w:t>
            </w:r>
          </w:p>
        </w:tc>
        <w:tc>
          <w:tcPr>
            <w:tcW w:w="1569" w:type="dxa"/>
            <w:tcBorders>
              <w:right w:val="single" w:sz="4" w:space="0" w:color="auto"/>
            </w:tcBorders>
            <w:shd w:val="clear" w:color="auto" w:fill="auto"/>
            <w:vAlign w:val="center"/>
          </w:tcPr>
          <w:p w:rsidR="002E7B23" w:rsidRPr="00F91A7E" w:rsidRDefault="002E7B23" w:rsidP="00F91A7E"/>
        </w:tc>
        <w:tc>
          <w:tcPr>
            <w:tcW w:w="1215" w:type="dxa"/>
            <w:tcBorders>
              <w:left w:val="single" w:sz="4" w:space="0" w:color="auto"/>
              <w:right w:val="single" w:sz="4" w:space="0" w:color="auto"/>
            </w:tcBorders>
            <w:shd w:val="clear" w:color="auto" w:fill="auto"/>
            <w:vAlign w:val="center"/>
          </w:tcPr>
          <w:p w:rsidR="002E7B23" w:rsidRPr="00F91A7E" w:rsidRDefault="002E7B23" w:rsidP="00F91A7E"/>
        </w:tc>
        <w:tc>
          <w:tcPr>
            <w:tcW w:w="2437" w:type="dxa"/>
            <w:tcBorders>
              <w:left w:val="single" w:sz="4" w:space="0" w:color="auto"/>
            </w:tcBorders>
            <w:shd w:val="clear" w:color="auto" w:fill="auto"/>
            <w:vAlign w:val="center"/>
          </w:tcPr>
          <w:p w:rsidR="002E7B23" w:rsidRPr="00F91A7E" w:rsidRDefault="002E7B23" w:rsidP="00F91A7E"/>
        </w:tc>
      </w:tr>
      <w:tr w:rsidR="00F91A7E" w:rsidRPr="00F91A7E" w:rsidTr="002E7B23">
        <w:trPr>
          <w:trHeight w:val="407"/>
        </w:trPr>
        <w:tc>
          <w:tcPr>
            <w:tcW w:w="4204" w:type="dxa"/>
            <w:tcBorders>
              <w:right w:val="single" w:sz="4" w:space="0" w:color="auto"/>
            </w:tcBorders>
            <w:vAlign w:val="center"/>
          </w:tcPr>
          <w:p w:rsidR="00F91A7E" w:rsidRPr="00F91A7E" w:rsidRDefault="00F91A7E" w:rsidP="00F91A7E">
            <w:r w:rsidRPr="00F91A7E">
              <w:rPr>
                <w:i/>
              </w:rPr>
              <w:t xml:space="preserve">Momento de exploración </w:t>
            </w:r>
          </w:p>
          <w:p w:rsidR="00F91A7E" w:rsidRPr="00F91A7E" w:rsidRDefault="00F91A7E" w:rsidP="00F91A7E"/>
          <w:p w:rsidR="00F91A7E" w:rsidRPr="00F91A7E" w:rsidRDefault="00F91A7E" w:rsidP="00F91A7E"/>
          <w:p w:rsidR="00F91A7E" w:rsidRPr="00F91A7E" w:rsidRDefault="00F91A7E" w:rsidP="00F91A7E"/>
        </w:tc>
        <w:tc>
          <w:tcPr>
            <w:tcW w:w="4535" w:type="dxa"/>
            <w:tcBorders>
              <w:top w:val="single" w:sz="4" w:space="0" w:color="auto"/>
              <w:left w:val="single" w:sz="4" w:space="0" w:color="auto"/>
              <w:bottom w:val="single" w:sz="4" w:space="0" w:color="auto"/>
              <w:right w:val="single" w:sz="4" w:space="0" w:color="auto"/>
            </w:tcBorders>
          </w:tcPr>
          <w:p w:rsidR="00B05710" w:rsidRDefault="00B05710" w:rsidP="00F91A7E">
            <w:pPr>
              <w:rPr>
                <w:lang w:val="es-ES"/>
              </w:rPr>
            </w:pPr>
            <w:bookmarkStart w:id="29" w:name="_Toc170463734"/>
            <w:r>
              <w:rPr>
                <w:lang w:val="es-ES"/>
              </w:rPr>
              <w:lastRenderedPageBreak/>
              <w:t xml:space="preserve">Rutina de pensamiento </w:t>
            </w:r>
            <w:r w:rsidR="00CD106C">
              <w:rPr>
                <w:lang w:val="es-ES"/>
              </w:rPr>
              <w:t>color símbolo imagen</w:t>
            </w:r>
          </w:p>
          <w:p w:rsidR="00CD106C" w:rsidRDefault="00CD106C" w:rsidP="00F91A7E">
            <w:pPr>
              <w:rPr>
                <w:lang w:val="es-ES"/>
              </w:rPr>
            </w:pPr>
            <w:r>
              <w:rPr>
                <w:lang w:val="es-ES"/>
              </w:rPr>
              <w:t xml:space="preserve">Se les proyecta un video de </w:t>
            </w:r>
            <w:r w:rsidR="005C65B9">
              <w:rPr>
                <w:lang w:val="es-ES"/>
              </w:rPr>
              <w:t>10 minutos</w:t>
            </w:r>
            <w:r>
              <w:rPr>
                <w:lang w:val="es-ES"/>
              </w:rPr>
              <w:t xml:space="preserve"> que contiene una información general sobre los textos, luego se les explica que van a hacer una </w:t>
            </w:r>
            <w:r>
              <w:rPr>
                <w:lang w:val="es-ES"/>
              </w:rPr>
              <w:lastRenderedPageBreak/>
              <w:t xml:space="preserve">rutina de pensamiento que consiste en elegir un color para representar la idea que más le llame la atención sobre la información vista en el video, </w:t>
            </w:r>
            <w:r w:rsidR="005C65B9">
              <w:rPr>
                <w:lang w:val="es-ES"/>
              </w:rPr>
              <w:t>así</w:t>
            </w:r>
            <w:r>
              <w:rPr>
                <w:lang w:val="es-ES"/>
              </w:rPr>
              <w:t xml:space="preserve"> mismo buscaran un </w:t>
            </w:r>
            <w:r w:rsidR="005C65B9">
              <w:rPr>
                <w:lang w:val="es-ES"/>
              </w:rPr>
              <w:t>símbolo</w:t>
            </w:r>
            <w:r>
              <w:rPr>
                <w:lang w:val="es-ES"/>
              </w:rPr>
              <w:t xml:space="preserve"> que de igual </w:t>
            </w:r>
            <w:r w:rsidR="005C65B9">
              <w:rPr>
                <w:lang w:val="es-ES"/>
              </w:rPr>
              <w:t>manera represente</w:t>
            </w:r>
            <w:r>
              <w:rPr>
                <w:lang w:val="es-ES"/>
              </w:rPr>
              <w:t xml:space="preserve"> esa misma idea</w:t>
            </w:r>
            <w:r w:rsidR="005C65B9">
              <w:rPr>
                <w:lang w:val="es-ES"/>
              </w:rPr>
              <w:t xml:space="preserve">, por ultimo deberán hacer un dibujo que plasme esa misma idea. </w:t>
            </w:r>
          </w:p>
          <w:p w:rsidR="005C65B9" w:rsidRPr="00B05710" w:rsidRDefault="005C65B9" w:rsidP="00F91A7E">
            <w:pPr>
              <w:rPr>
                <w:lang w:val="es-ES"/>
              </w:rPr>
            </w:pPr>
            <w:r>
              <w:rPr>
                <w:lang w:val="es-ES"/>
              </w:rPr>
              <w:t xml:space="preserve">Luego se hará una galería en donde se expongan cada una de las ideas luego se les pedirá que hagan un glosario de palabras claves, que surgen de la galería, para posteriormente tratar de definirlas y </w:t>
            </w:r>
            <w:r w:rsidR="00DF4A43">
              <w:rPr>
                <w:lang w:val="es-ES"/>
              </w:rPr>
              <w:t>leerlas frente</w:t>
            </w:r>
            <w:r>
              <w:rPr>
                <w:lang w:val="es-ES"/>
              </w:rPr>
              <w:t xml:space="preserve"> de sus compañeros. </w:t>
            </w:r>
          </w:p>
          <w:p w:rsidR="00B05710" w:rsidRDefault="00B05710" w:rsidP="00F91A7E">
            <w:pPr>
              <w:rPr>
                <w:color w:val="FF0000"/>
                <w:lang w:val="es-ES"/>
              </w:rPr>
            </w:pPr>
          </w:p>
          <w:p w:rsidR="00B05710" w:rsidRDefault="00B05710" w:rsidP="00F91A7E">
            <w:pPr>
              <w:rPr>
                <w:color w:val="FF0000"/>
                <w:lang w:val="es-ES"/>
              </w:rPr>
            </w:pPr>
          </w:p>
          <w:p w:rsidR="00B05710" w:rsidRDefault="00B05710" w:rsidP="00F91A7E">
            <w:pPr>
              <w:rPr>
                <w:color w:val="FF0000"/>
                <w:lang w:val="es-ES"/>
              </w:rPr>
            </w:pPr>
          </w:p>
          <w:p w:rsidR="00B05710" w:rsidRDefault="00B05710" w:rsidP="00F91A7E">
            <w:pPr>
              <w:rPr>
                <w:color w:val="FF0000"/>
                <w:lang w:val="es-ES"/>
              </w:rPr>
            </w:pPr>
          </w:p>
          <w:p w:rsidR="00B05710" w:rsidRDefault="00B05710" w:rsidP="00F91A7E">
            <w:pPr>
              <w:rPr>
                <w:color w:val="FF0000"/>
                <w:lang w:val="es-ES"/>
              </w:rPr>
            </w:pPr>
          </w:p>
          <w:p w:rsidR="00B05710" w:rsidRDefault="00B05710"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p w:rsidR="005C65B9" w:rsidRDefault="005C65B9" w:rsidP="00F91A7E">
            <w:pPr>
              <w:rPr>
                <w:color w:val="FF0000"/>
                <w:lang w:val="es-ES"/>
              </w:rPr>
            </w:pPr>
          </w:p>
          <w:bookmarkEnd w:id="29"/>
          <w:p w:rsidR="00F91A7E" w:rsidRPr="00DF4A43" w:rsidRDefault="00F91A7E" w:rsidP="00DF4A43">
            <w:pPr>
              <w:rPr>
                <w:color w:val="FF0000"/>
                <w:lang w:val="es-ES"/>
              </w:rPr>
            </w:pPr>
          </w:p>
          <w:p w:rsidR="00F91A7E" w:rsidRPr="00F91A7E" w:rsidRDefault="00F91A7E" w:rsidP="00F91A7E"/>
          <w:p w:rsidR="00F91A7E" w:rsidRPr="00F91A7E" w:rsidRDefault="00F91A7E" w:rsidP="00F91A7E"/>
          <w:p w:rsidR="00F91A7E" w:rsidRPr="00F91A7E" w:rsidRDefault="00F91A7E" w:rsidP="005C65B9"/>
        </w:tc>
        <w:tc>
          <w:tcPr>
            <w:tcW w:w="1569" w:type="dxa"/>
            <w:tcBorders>
              <w:left w:val="single" w:sz="4" w:space="0" w:color="auto"/>
              <w:right w:val="single" w:sz="4" w:space="0" w:color="auto"/>
            </w:tcBorders>
          </w:tcPr>
          <w:p w:rsidR="00F91A7E" w:rsidRPr="00F91A7E" w:rsidRDefault="00F91A7E" w:rsidP="00F91A7E">
            <w:r w:rsidRPr="00F91A7E">
              <w:lastRenderedPageBreak/>
              <w:t>Hojas de block lápices, entre otros materiales</w:t>
            </w:r>
          </w:p>
          <w:p w:rsidR="00F91A7E" w:rsidRPr="00F91A7E" w:rsidRDefault="00F91A7E" w:rsidP="00F91A7E"/>
        </w:tc>
        <w:tc>
          <w:tcPr>
            <w:tcW w:w="1215" w:type="dxa"/>
            <w:tcBorders>
              <w:left w:val="single" w:sz="4" w:space="0" w:color="auto"/>
              <w:right w:val="single" w:sz="4" w:space="0" w:color="auto"/>
            </w:tcBorders>
          </w:tcPr>
          <w:p w:rsidR="00F91A7E" w:rsidRPr="00F91A7E" w:rsidRDefault="00232F05" w:rsidP="00F91A7E">
            <w:r>
              <w:lastRenderedPageBreak/>
              <w:t>1 hora</w:t>
            </w:r>
          </w:p>
        </w:tc>
        <w:tc>
          <w:tcPr>
            <w:tcW w:w="2437" w:type="dxa"/>
            <w:tcBorders>
              <w:left w:val="single" w:sz="4" w:space="0" w:color="auto"/>
            </w:tcBorders>
          </w:tcPr>
          <w:p w:rsidR="00F91A7E" w:rsidRPr="00F91A7E" w:rsidRDefault="00F91A7E" w:rsidP="00D128E2">
            <w:pPr>
              <w:numPr>
                <w:ilvl w:val="3"/>
                <w:numId w:val="5"/>
              </w:numPr>
            </w:pPr>
          </w:p>
          <w:p w:rsidR="00F91A7E" w:rsidRPr="00F91A7E" w:rsidRDefault="00F91A7E" w:rsidP="00F91A7E">
            <w:r w:rsidRPr="00F91A7E">
              <w:t xml:space="preserve">Socialización de las respuestas, respeto por el uso de la palabra, </w:t>
            </w:r>
            <w:r w:rsidRPr="00F91A7E">
              <w:lastRenderedPageBreak/>
              <w:t>orden al realizar la actividad.</w:t>
            </w:r>
          </w:p>
        </w:tc>
      </w:tr>
    </w:tbl>
    <w:p w:rsidR="00F91A7E" w:rsidRPr="00F91A7E" w:rsidRDefault="00F91A7E" w:rsidP="00F91A7E"/>
    <w:p w:rsidR="00F91A7E" w:rsidRPr="00F91A7E" w:rsidRDefault="00F91A7E" w:rsidP="00F91A7E"/>
    <w:p w:rsidR="00F91A7E" w:rsidRPr="00F91A7E" w:rsidRDefault="00F91A7E" w:rsidP="00F91A7E"/>
    <w:tbl>
      <w:tblPr>
        <w:tblW w:w="1396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4"/>
        <w:gridCol w:w="4534"/>
        <w:gridCol w:w="25"/>
        <w:gridCol w:w="1544"/>
        <w:gridCol w:w="15"/>
        <w:gridCol w:w="1200"/>
        <w:gridCol w:w="2438"/>
      </w:tblGrid>
      <w:tr w:rsidR="00F91A7E" w:rsidRPr="00F91A7E" w:rsidTr="00FC35B5">
        <w:trPr>
          <w:trHeight w:val="200"/>
        </w:trPr>
        <w:tc>
          <w:tcPr>
            <w:tcW w:w="13960" w:type="dxa"/>
            <w:gridSpan w:val="7"/>
            <w:shd w:val="clear" w:color="auto" w:fill="D9D9D9"/>
            <w:vAlign w:val="center"/>
          </w:tcPr>
          <w:p w:rsidR="00F91A7E" w:rsidRPr="00F91A7E" w:rsidRDefault="00F91A7E" w:rsidP="00F91A7E"/>
          <w:p w:rsidR="00F91A7E" w:rsidRPr="00F91A7E" w:rsidRDefault="00F91A7E" w:rsidP="00F91A7E">
            <w:pPr>
              <w:numPr>
                <w:ilvl w:val="0"/>
                <w:numId w:val="3"/>
              </w:numPr>
            </w:pPr>
            <w:r w:rsidRPr="00F91A7E">
              <w:t>ACCIONES DENTRO DEL AULA</w:t>
            </w:r>
          </w:p>
          <w:p w:rsidR="00F91A7E" w:rsidRPr="00F91A7E" w:rsidRDefault="00F91A7E" w:rsidP="00F91A7E"/>
        </w:tc>
      </w:tr>
      <w:tr w:rsidR="00F91A7E" w:rsidRPr="00F91A7E" w:rsidTr="00FC35B5">
        <w:trPr>
          <w:trHeight w:val="200"/>
        </w:trPr>
        <w:tc>
          <w:tcPr>
            <w:tcW w:w="13960" w:type="dxa"/>
            <w:gridSpan w:val="7"/>
            <w:shd w:val="clear" w:color="auto" w:fill="D9D9D9"/>
            <w:vAlign w:val="center"/>
          </w:tcPr>
          <w:p w:rsidR="00F91A7E" w:rsidRPr="00F91A7E" w:rsidRDefault="00F91A7E" w:rsidP="00F91A7E">
            <w:r w:rsidRPr="00F91A7E">
              <w:t>Documento sugerido: Orientaciones pedagógicas</w:t>
            </w:r>
          </w:p>
        </w:tc>
      </w:tr>
      <w:tr w:rsidR="00F91A7E" w:rsidRPr="00F91A7E" w:rsidTr="00FC35B5">
        <w:trPr>
          <w:trHeight w:val="180"/>
        </w:trPr>
        <w:tc>
          <w:tcPr>
            <w:tcW w:w="4204" w:type="dxa"/>
            <w:shd w:val="clear" w:color="auto" w:fill="D9D9D9"/>
            <w:vAlign w:val="center"/>
          </w:tcPr>
          <w:p w:rsidR="00F91A7E" w:rsidRPr="00F91A7E" w:rsidRDefault="00F91A7E" w:rsidP="00F91A7E">
            <w:r w:rsidRPr="00F91A7E">
              <w:t>MOMENTOS</w:t>
            </w:r>
          </w:p>
        </w:tc>
        <w:tc>
          <w:tcPr>
            <w:tcW w:w="4534" w:type="dxa"/>
            <w:tcBorders>
              <w:bottom w:val="single" w:sz="4" w:space="0" w:color="auto"/>
            </w:tcBorders>
            <w:shd w:val="clear" w:color="auto" w:fill="D9D9D9"/>
            <w:vAlign w:val="center"/>
          </w:tcPr>
          <w:p w:rsidR="00F91A7E" w:rsidRPr="00F91A7E" w:rsidRDefault="00F91A7E" w:rsidP="00F91A7E">
            <w:r w:rsidRPr="00F91A7E">
              <w:t xml:space="preserve">ACTIVIDAD </w:t>
            </w:r>
          </w:p>
        </w:tc>
        <w:tc>
          <w:tcPr>
            <w:tcW w:w="1569" w:type="dxa"/>
            <w:gridSpan w:val="2"/>
            <w:tcBorders>
              <w:right w:val="single" w:sz="4" w:space="0" w:color="auto"/>
            </w:tcBorders>
            <w:shd w:val="clear" w:color="auto" w:fill="D9D9D9"/>
            <w:vAlign w:val="center"/>
          </w:tcPr>
          <w:p w:rsidR="00F91A7E" w:rsidRPr="00F91A7E" w:rsidRDefault="00F91A7E" w:rsidP="00F91A7E">
            <w:r w:rsidRPr="00F91A7E">
              <w:t>RECURSOS</w:t>
            </w:r>
          </w:p>
        </w:tc>
        <w:tc>
          <w:tcPr>
            <w:tcW w:w="1215" w:type="dxa"/>
            <w:gridSpan w:val="2"/>
            <w:tcBorders>
              <w:left w:val="single" w:sz="4" w:space="0" w:color="auto"/>
              <w:right w:val="single" w:sz="4" w:space="0" w:color="auto"/>
            </w:tcBorders>
            <w:shd w:val="clear" w:color="auto" w:fill="D9D9D9"/>
            <w:vAlign w:val="center"/>
          </w:tcPr>
          <w:p w:rsidR="00F91A7E" w:rsidRPr="00F91A7E" w:rsidRDefault="00F91A7E" w:rsidP="00F91A7E">
            <w:r w:rsidRPr="00F91A7E">
              <w:t>TIEMPO</w:t>
            </w:r>
          </w:p>
        </w:tc>
        <w:tc>
          <w:tcPr>
            <w:tcW w:w="2438" w:type="dxa"/>
            <w:tcBorders>
              <w:left w:val="single" w:sz="4" w:space="0" w:color="auto"/>
            </w:tcBorders>
            <w:shd w:val="clear" w:color="auto" w:fill="D9D9D9"/>
            <w:vAlign w:val="center"/>
          </w:tcPr>
          <w:p w:rsidR="00F91A7E" w:rsidRPr="00F91A7E" w:rsidRDefault="00F91A7E" w:rsidP="00F91A7E">
            <w:r w:rsidRPr="00F91A7E">
              <w:t>SEGUIMIENTO</w:t>
            </w:r>
          </w:p>
          <w:p w:rsidR="00F91A7E" w:rsidRPr="00F91A7E" w:rsidRDefault="00F91A7E" w:rsidP="00F91A7E">
            <w:r w:rsidRPr="00F91A7E">
              <w:t xml:space="preserve">IMPLEMENTA ESTRATEGIAS DE EVALUACIÓN FORMATIVA </w:t>
            </w:r>
          </w:p>
        </w:tc>
      </w:tr>
      <w:tr w:rsidR="00F91A7E" w:rsidRPr="00F91A7E" w:rsidTr="00FC35B5">
        <w:trPr>
          <w:trHeight w:val="489"/>
        </w:trPr>
        <w:tc>
          <w:tcPr>
            <w:tcW w:w="4204" w:type="dxa"/>
            <w:vMerge w:val="restart"/>
            <w:vAlign w:val="center"/>
          </w:tcPr>
          <w:p w:rsidR="00F91A7E" w:rsidRPr="00F91A7E" w:rsidRDefault="00F91A7E" w:rsidP="00F91A7E">
            <w:pPr>
              <w:rPr>
                <w:i/>
              </w:rPr>
            </w:pPr>
            <w:r w:rsidRPr="00F91A7E">
              <w:rPr>
                <w:i/>
              </w:rPr>
              <w:t xml:space="preserve">Momento de Estructuración y práctica   </w:t>
            </w:r>
          </w:p>
          <w:p w:rsidR="00F91A7E" w:rsidRPr="00F91A7E" w:rsidRDefault="00F91A7E" w:rsidP="00F91A7E"/>
          <w:p w:rsidR="00F91A7E" w:rsidRPr="00F91A7E" w:rsidRDefault="00F91A7E" w:rsidP="00F91A7E">
            <w:pPr>
              <w:rPr>
                <w:i/>
              </w:rPr>
            </w:pPr>
          </w:p>
        </w:tc>
        <w:tc>
          <w:tcPr>
            <w:tcW w:w="4559" w:type="dxa"/>
            <w:gridSpan w:val="2"/>
            <w:tcBorders>
              <w:top w:val="single" w:sz="4" w:space="0" w:color="auto"/>
            </w:tcBorders>
          </w:tcPr>
          <w:p w:rsidR="00F91A7E" w:rsidRDefault="00B21DF8" w:rsidP="00B21DF8">
            <w:pPr>
              <w:pStyle w:val="Prrafodelista"/>
              <w:numPr>
                <w:ilvl w:val="3"/>
                <w:numId w:val="3"/>
              </w:numPr>
            </w:pPr>
            <w:r>
              <w:lastRenderedPageBreak/>
              <w:t xml:space="preserve">S1. Se hacen grupos de tres, </w:t>
            </w:r>
            <w:r>
              <w:lastRenderedPageBreak/>
              <w:t xml:space="preserve">a los cuales inicialmente se les da el </w:t>
            </w:r>
            <w:r w:rsidR="000269D8">
              <w:t>título</w:t>
            </w:r>
            <w:r>
              <w:t xml:space="preserve"> de un texto, luego se les da 5 minutos por grupo para que formulen una hipótesis sobre que creen que tratan cada texto. Posteriormente se </w:t>
            </w:r>
            <w:r w:rsidR="007C5EA9">
              <w:t>le</w:t>
            </w:r>
            <w:r>
              <w:t xml:space="preserve"> entrega a cada grupo un texto de </w:t>
            </w:r>
            <w:r w:rsidR="007C5EA9">
              <w:t>diferentes clases</w:t>
            </w:r>
            <w:r>
              <w:t xml:space="preserve">, pero con el </w:t>
            </w:r>
            <w:r w:rsidR="000269D8">
              <w:t>mismo tema</w:t>
            </w:r>
            <w:r>
              <w:t>, para que en equipo realicen una guía, que luego socializan con sus compañeros.</w:t>
            </w:r>
          </w:p>
          <w:p w:rsidR="00B21DF8" w:rsidRPr="00F91A7E" w:rsidRDefault="00B21DF8" w:rsidP="00B21DF8">
            <w:pPr>
              <w:pStyle w:val="Prrafodelista"/>
              <w:numPr>
                <w:ilvl w:val="3"/>
                <w:numId w:val="3"/>
              </w:numPr>
            </w:pPr>
            <w:r>
              <w:t>2</w:t>
            </w:r>
          </w:p>
        </w:tc>
        <w:tc>
          <w:tcPr>
            <w:tcW w:w="1559" w:type="dxa"/>
            <w:gridSpan w:val="2"/>
            <w:tcBorders>
              <w:top w:val="single" w:sz="4" w:space="0" w:color="auto"/>
            </w:tcBorders>
          </w:tcPr>
          <w:p w:rsidR="00F91A7E" w:rsidRPr="00F91A7E" w:rsidRDefault="000269D8" w:rsidP="00F91A7E">
            <w:r>
              <w:lastRenderedPageBreak/>
              <w:t xml:space="preserve">Fotocopias de diversos </w:t>
            </w:r>
            <w:r>
              <w:lastRenderedPageBreak/>
              <w:t>textos, guía de lectura</w:t>
            </w:r>
          </w:p>
        </w:tc>
        <w:tc>
          <w:tcPr>
            <w:tcW w:w="1200" w:type="dxa"/>
            <w:tcBorders>
              <w:top w:val="single" w:sz="4" w:space="0" w:color="auto"/>
            </w:tcBorders>
          </w:tcPr>
          <w:p w:rsidR="00F91A7E" w:rsidRPr="00F91A7E" w:rsidRDefault="00F91A7E" w:rsidP="00F91A7E">
            <w:r w:rsidRPr="00F91A7E">
              <w:lastRenderedPageBreak/>
              <w:t>1 hora</w:t>
            </w:r>
          </w:p>
        </w:tc>
        <w:tc>
          <w:tcPr>
            <w:tcW w:w="2438" w:type="dxa"/>
            <w:tcBorders>
              <w:top w:val="single" w:sz="4" w:space="0" w:color="auto"/>
            </w:tcBorders>
          </w:tcPr>
          <w:p w:rsidR="00F91A7E" w:rsidRDefault="000269D8" w:rsidP="00F91A7E">
            <w:r>
              <w:t>Orden, responsabilidad, respuestas coherentes y escucha activa.</w:t>
            </w:r>
          </w:p>
          <w:p w:rsidR="000269D8" w:rsidRDefault="000269D8" w:rsidP="00F91A7E"/>
          <w:p w:rsidR="000269D8" w:rsidRPr="00F91A7E" w:rsidRDefault="000269D8" w:rsidP="00F91A7E">
            <w:r w:rsidRPr="000269D8">
              <w:t>Trabajar en equipo para contestar el taller, socialización de las respuestas.</w:t>
            </w:r>
          </w:p>
        </w:tc>
      </w:tr>
      <w:tr w:rsidR="00F91A7E" w:rsidRPr="00F91A7E" w:rsidTr="00FC35B5">
        <w:trPr>
          <w:trHeight w:val="489"/>
        </w:trPr>
        <w:tc>
          <w:tcPr>
            <w:tcW w:w="4204" w:type="dxa"/>
            <w:vMerge/>
            <w:vAlign w:val="center"/>
          </w:tcPr>
          <w:p w:rsidR="00F91A7E" w:rsidRPr="00F91A7E" w:rsidRDefault="00F91A7E" w:rsidP="00F91A7E">
            <w:pPr>
              <w:rPr>
                <w:i/>
              </w:rPr>
            </w:pPr>
          </w:p>
        </w:tc>
        <w:tc>
          <w:tcPr>
            <w:tcW w:w="4559" w:type="dxa"/>
            <w:gridSpan w:val="2"/>
            <w:tcBorders>
              <w:top w:val="single" w:sz="4" w:space="0" w:color="auto"/>
            </w:tcBorders>
          </w:tcPr>
          <w:p w:rsidR="00F91A7E" w:rsidRPr="00F91A7E" w:rsidRDefault="00B21DF8" w:rsidP="00B21DF8">
            <w:pPr>
              <w:numPr>
                <w:ilvl w:val="0"/>
                <w:numId w:val="3"/>
              </w:numPr>
            </w:pPr>
            <w:r>
              <w:t xml:space="preserve">Organización de ideas, con la ayuda del tablero la profesora realiza un mapa conceptual donde explica la tipología textual resaltando puntos </w:t>
            </w:r>
            <w:r w:rsidR="000269D8">
              <w:t>esenciales</w:t>
            </w:r>
            <w:r>
              <w:t xml:space="preserve"> </w:t>
            </w:r>
            <w:r w:rsidR="000269D8">
              <w:t>cómo</w:t>
            </w:r>
            <w:r>
              <w:t xml:space="preserve"> estructura y propósito. </w:t>
            </w:r>
          </w:p>
        </w:tc>
        <w:tc>
          <w:tcPr>
            <w:tcW w:w="1559" w:type="dxa"/>
            <w:gridSpan w:val="2"/>
            <w:tcBorders>
              <w:top w:val="single" w:sz="4" w:space="0" w:color="auto"/>
            </w:tcBorders>
          </w:tcPr>
          <w:p w:rsidR="00F91A7E" w:rsidRPr="00F91A7E" w:rsidRDefault="00F91A7E" w:rsidP="00F91A7E">
            <w:r w:rsidRPr="00F91A7E">
              <w:t>Tablero, marcadores</w:t>
            </w:r>
          </w:p>
        </w:tc>
        <w:tc>
          <w:tcPr>
            <w:tcW w:w="1200" w:type="dxa"/>
            <w:tcBorders>
              <w:top w:val="single" w:sz="4" w:space="0" w:color="auto"/>
            </w:tcBorders>
          </w:tcPr>
          <w:p w:rsidR="00F91A7E" w:rsidRPr="00F91A7E" w:rsidRDefault="00F91A7E" w:rsidP="00F91A7E">
            <w:r w:rsidRPr="00F91A7E">
              <w:t>1 hora</w:t>
            </w:r>
          </w:p>
        </w:tc>
        <w:tc>
          <w:tcPr>
            <w:tcW w:w="2438" w:type="dxa"/>
            <w:tcBorders>
              <w:top w:val="single" w:sz="4" w:space="0" w:color="auto"/>
            </w:tcBorders>
          </w:tcPr>
          <w:p w:rsidR="00F91A7E" w:rsidRPr="00F91A7E" w:rsidRDefault="000269D8" w:rsidP="00F91A7E">
            <w:r>
              <w:t>Orden, escucha activa</w:t>
            </w:r>
          </w:p>
        </w:tc>
      </w:tr>
      <w:tr w:rsidR="00F91A7E" w:rsidRPr="00F91A7E" w:rsidTr="00FC35B5">
        <w:trPr>
          <w:trHeight w:val="489"/>
        </w:trPr>
        <w:tc>
          <w:tcPr>
            <w:tcW w:w="4204" w:type="dxa"/>
            <w:vMerge/>
            <w:vAlign w:val="center"/>
          </w:tcPr>
          <w:p w:rsidR="00F91A7E" w:rsidRPr="00F91A7E" w:rsidRDefault="00F91A7E" w:rsidP="00F91A7E">
            <w:pPr>
              <w:rPr>
                <w:i/>
              </w:rPr>
            </w:pPr>
          </w:p>
        </w:tc>
        <w:tc>
          <w:tcPr>
            <w:tcW w:w="4559" w:type="dxa"/>
            <w:gridSpan w:val="2"/>
            <w:tcBorders>
              <w:top w:val="single" w:sz="4" w:space="0" w:color="auto"/>
            </w:tcBorders>
          </w:tcPr>
          <w:p w:rsidR="00F91A7E" w:rsidRPr="00F91A7E" w:rsidRDefault="00F91A7E" w:rsidP="00F91A7E"/>
          <w:p w:rsidR="00F91A7E" w:rsidRPr="00F91A7E" w:rsidRDefault="000269D8" w:rsidP="00F91A7E">
            <w:pPr>
              <w:numPr>
                <w:ilvl w:val="0"/>
                <w:numId w:val="3"/>
              </w:numPr>
            </w:pPr>
            <w:r>
              <w:t>Los estudiantes plasmaran en sus cuadernos el mapa conceptual realizado por su profesora</w:t>
            </w:r>
          </w:p>
        </w:tc>
        <w:tc>
          <w:tcPr>
            <w:tcW w:w="1559" w:type="dxa"/>
            <w:gridSpan w:val="2"/>
            <w:tcBorders>
              <w:top w:val="single" w:sz="4" w:space="0" w:color="auto"/>
            </w:tcBorders>
          </w:tcPr>
          <w:p w:rsidR="00F91A7E" w:rsidRPr="00F91A7E" w:rsidRDefault="000269D8" w:rsidP="00F91A7E">
            <w:r>
              <w:t>Cuadernos, lapiceros</w:t>
            </w:r>
          </w:p>
        </w:tc>
        <w:tc>
          <w:tcPr>
            <w:tcW w:w="1200" w:type="dxa"/>
            <w:tcBorders>
              <w:top w:val="single" w:sz="4" w:space="0" w:color="auto"/>
            </w:tcBorders>
          </w:tcPr>
          <w:p w:rsidR="00F91A7E" w:rsidRPr="00F91A7E" w:rsidRDefault="000269D8" w:rsidP="00F91A7E">
            <w:r>
              <w:t>30 minutos</w:t>
            </w:r>
          </w:p>
        </w:tc>
        <w:tc>
          <w:tcPr>
            <w:tcW w:w="2438" w:type="dxa"/>
            <w:tcBorders>
              <w:top w:val="single" w:sz="4" w:space="0" w:color="auto"/>
            </w:tcBorders>
          </w:tcPr>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tc>
      </w:tr>
      <w:tr w:rsidR="00F91A7E" w:rsidRPr="00F91A7E" w:rsidTr="00FC35B5">
        <w:trPr>
          <w:trHeight w:val="1240"/>
        </w:trPr>
        <w:tc>
          <w:tcPr>
            <w:tcW w:w="4204" w:type="dxa"/>
            <w:vAlign w:val="center"/>
          </w:tcPr>
          <w:p w:rsidR="00F91A7E" w:rsidRPr="00F91A7E" w:rsidRDefault="00F91A7E" w:rsidP="00F91A7E">
            <w:r w:rsidRPr="00F91A7E">
              <w:rPr>
                <w:i/>
              </w:rPr>
              <w:t xml:space="preserve">Momento de transferencia </w:t>
            </w:r>
            <w:r w:rsidRPr="00F91A7E">
              <w:t xml:space="preserve"> </w:t>
            </w:r>
          </w:p>
          <w:p w:rsidR="00F91A7E" w:rsidRPr="00F91A7E" w:rsidRDefault="00F91A7E" w:rsidP="00F91A7E">
            <w:pPr>
              <w:rPr>
                <w:i/>
              </w:rPr>
            </w:pPr>
          </w:p>
        </w:tc>
        <w:tc>
          <w:tcPr>
            <w:tcW w:w="4534" w:type="dxa"/>
          </w:tcPr>
          <w:p w:rsidR="00F91A7E" w:rsidRPr="00F91A7E" w:rsidRDefault="00F91A7E" w:rsidP="00F91A7E"/>
          <w:p w:rsidR="00F91A7E" w:rsidRPr="00F91A7E" w:rsidRDefault="00F91A7E" w:rsidP="00F91A7E">
            <w:pPr>
              <w:numPr>
                <w:ilvl w:val="3"/>
                <w:numId w:val="3"/>
              </w:numPr>
            </w:pPr>
          </w:p>
          <w:p w:rsidR="00F91A7E" w:rsidRDefault="00DD57E8" w:rsidP="000269D8">
            <w:pPr>
              <w:numPr>
                <w:ilvl w:val="3"/>
                <w:numId w:val="3"/>
              </w:numPr>
            </w:pPr>
            <w:r>
              <w:t>1</w:t>
            </w:r>
            <w:r w:rsidR="00F91A7E" w:rsidRPr="00F91A7E">
              <w:t>I</w:t>
            </w:r>
            <w:r>
              <w:t xml:space="preserve">. cada estudiante traerá a clase un cuento, una fábula, una noticia, un poema. </w:t>
            </w:r>
          </w:p>
          <w:p w:rsidR="00DD57E8" w:rsidRDefault="00DD57E8" w:rsidP="000269D8">
            <w:pPr>
              <w:numPr>
                <w:ilvl w:val="3"/>
                <w:numId w:val="3"/>
              </w:numPr>
            </w:pPr>
          </w:p>
          <w:p w:rsidR="00F91A7E" w:rsidRPr="00F91A7E" w:rsidRDefault="00DD57E8" w:rsidP="00DD57E8">
            <w:pPr>
              <w:ind w:left="5400"/>
            </w:pPr>
            <w:proofErr w:type="spellStart"/>
            <w:r>
              <w:t>d</w:t>
            </w:r>
            <w:r w:rsidR="00F91A7E" w:rsidRPr="00F91A7E">
              <w:t>h</w:t>
            </w:r>
            <w:proofErr w:type="spellEnd"/>
          </w:p>
          <w:p w:rsidR="00F91A7E" w:rsidRPr="00F91A7E" w:rsidRDefault="00F91A7E" w:rsidP="00F91A7E">
            <w:pPr>
              <w:numPr>
                <w:ilvl w:val="3"/>
                <w:numId w:val="3"/>
              </w:numPr>
            </w:pPr>
            <w:r w:rsidRPr="00F91A7E">
              <w:t>s</w:t>
            </w:r>
          </w:p>
          <w:p w:rsidR="00F91A7E" w:rsidRPr="00F91A7E" w:rsidRDefault="00F91A7E" w:rsidP="00F91A7E">
            <w:pPr>
              <w:numPr>
                <w:ilvl w:val="6"/>
                <w:numId w:val="3"/>
              </w:numPr>
            </w:pPr>
            <w:proofErr w:type="spellStart"/>
            <w:r w:rsidRPr="00F91A7E">
              <w:t>hacte</w:t>
            </w:r>
            <w:proofErr w:type="spellEnd"/>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tc>
        <w:tc>
          <w:tcPr>
            <w:tcW w:w="1569" w:type="dxa"/>
            <w:gridSpan w:val="2"/>
            <w:tcBorders>
              <w:right w:val="single" w:sz="4" w:space="0" w:color="auto"/>
            </w:tcBorders>
            <w:vAlign w:val="center"/>
          </w:tcPr>
          <w:p w:rsidR="00F91A7E" w:rsidRPr="00F91A7E" w:rsidRDefault="007C5EA9" w:rsidP="00F91A7E">
            <w:r w:rsidRPr="007C5EA9">
              <w:lastRenderedPageBreak/>
              <w:t>Diversos textos, cuadernos</w:t>
            </w:r>
          </w:p>
        </w:tc>
        <w:tc>
          <w:tcPr>
            <w:tcW w:w="1215" w:type="dxa"/>
            <w:gridSpan w:val="2"/>
            <w:tcBorders>
              <w:left w:val="single" w:sz="4" w:space="0" w:color="auto"/>
              <w:right w:val="single" w:sz="4" w:space="0" w:color="auto"/>
            </w:tcBorders>
            <w:vAlign w:val="center"/>
          </w:tcPr>
          <w:p w:rsidR="00F91A7E" w:rsidRPr="00F91A7E" w:rsidRDefault="00DD57E8" w:rsidP="00DD57E8">
            <w:pPr>
              <w:pStyle w:val="Prrafodelista"/>
              <w:numPr>
                <w:ilvl w:val="3"/>
                <w:numId w:val="3"/>
              </w:numPr>
            </w:pPr>
            <w:r>
              <w:t>horas</w:t>
            </w:r>
          </w:p>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p w:rsidR="00F91A7E" w:rsidRPr="00F91A7E" w:rsidRDefault="00F91A7E" w:rsidP="00F91A7E">
            <w:r w:rsidRPr="00F91A7E">
              <w:t>2 horas</w:t>
            </w:r>
          </w:p>
        </w:tc>
        <w:tc>
          <w:tcPr>
            <w:tcW w:w="2438" w:type="dxa"/>
            <w:tcBorders>
              <w:left w:val="single" w:sz="4" w:space="0" w:color="auto"/>
            </w:tcBorders>
            <w:vAlign w:val="center"/>
          </w:tcPr>
          <w:p w:rsidR="00DD57E8" w:rsidRDefault="00F91A7E" w:rsidP="00F91A7E">
            <w:r w:rsidRPr="00F91A7E">
              <w:t xml:space="preserve"> </w:t>
            </w:r>
          </w:p>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DD57E8" w:rsidRDefault="00DD57E8" w:rsidP="00F91A7E"/>
          <w:p w:rsidR="00F91A7E" w:rsidRPr="00F91A7E" w:rsidRDefault="00F91A7E" w:rsidP="00F91A7E">
            <w:r w:rsidRPr="00F91A7E">
              <w:t>Coherencia y cohesión en el texto.</w:t>
            </w:r>
          </w:p>
          <w:p w:rsidR="00F91A7E" w:rsidRPr="00F91A7E" w:rsidRDefault="00F91A7E" w:rsidP="00F91A7E"/>
        </w:tc>
      </w:tr>
      <w:tr w:rsidR="00DD57E8" w:rsidRPr="00F91A7E" w:rsidTr="00FC35B5">
        <w:trPr>
          <w:trHeight w:val="1240"/>
        </w:trPr>
        <w:tc>
          <w:tcPr>
            <w:tcW w:w="4204" w:type="dxa"/>
            <w:vAlign w:val="center"/>
          </w:tcPr>
          <w:p w:rsidR="00DD57E8" w:rsidRPr="00F91A7E" w:rsidRDefault="00DD57E8" w:rsidP="00F91A7E">
            <w:pPr>
              <w:rPr>
                <w:i/>
              </w:rPr>
            </w:pPr>
          </w:p>
        </w:tc>
        <w:tc>
          <w:tcPr>
            <w:tcW w:w="4534" w:type="dxa"/>
          </w:tcPr>
          <w:p w:rsidR="00DD57E8" w:rsidRPr="00F91A7E" w:rsidRDefault="00DD57E8" w:rsidP="00F91A7E">
            <w:r w:rsidRPr="00DD57E8">
              <w:t xml:space="preserve">2. De manera individual </w:t>
            </w:r>
            <w:r>
              <w:t xml:space="preserve">se leerán al frente los textos </w:t>
            </w:r>
            <w:r w:rsidR="007C5EA9">
              <w:t>le</w:t>
            </w:r>
            <w:r w:rsidR="007C5EA9" w:rsidRPr="00DD57E8">
              <w:t>ídos</w:t>
            </w:r>
            <w:r w:rsidRPr="00DD57E8">
              <w:t>.</w:t>
            </w:r>
          </w:p>
        </w:tc>
        <w:tc>
          <w:tcPr>
            <w:tcW w:w="1569" w:type="dxa"/>
            <w:gridSpan w:val="2"/>
            <w:tcBorders>
              <w:right w:val="single" w:sz="4" w:space="0" w:color="auto"/>
            </w:tcBorders>
            <w:vAlign w:val="center"/>
          </w:tcPr>
          <w:p w:rsidR="00DD57E8" w:rsidRPr="00F91A7E" w:rsidRDefault="00DD57E8" w:rsidP="00F91A7E"/>
        </w:tc>
        <w:tc>
          <w:tcPr>
            <w:tcW w:w="1215" w:type="dxa"/>
            <w:gridSpan w:val="2"/>
            <w:tcBorders>
              <w:left w:val="single" w:sz="4" w:space="0" w:color="auto"/>
              <w:right w:val="single" w:sz="4" w:space="0" w:color="auto"/>
            </w:tcBorders>
            <w:vAlign w:val="center"/>
          </w:tcPr>
          <w:p w:rsidR="00DD57E8" w:rsidRDefault="00DD57E8" w:rsidP="00DD57E8">
            <w:pPr>
              <w:pStyle w:val="Prrafodelista"/>
              <w:numPr>
                <w:ilvl w:val="3"/>
                <w:numId w:val="3"/>
              </w:numPr>
            </w:pPr>
          </w:p>
        </w:tc>
        <w:tc>
          <w:tcPr>
            <w:tcW w:w="2438" w:type="dxa"/>
            <w:tcBorders>
              <w:left w:val="single" w:sz="4" w:space="0" w:color="auto"/>
            </w:tcBorders>
            <w:vAlign w:val="center"/>
          </w:tcPr>
          <w:p w:rsidR="00DD57E8" w:rsidRPr="00F91A7E" w:rsidRDefault="00DD57E8" w:rsidP="00F91A7E"/>
        </w:tc>
      </w:tr>
      <w:tr w:rsidR="007C5EA9" w:rsidRPr="00F91A7E" w:rsidTr="00FC35B5">
        <w:trPr>
          <w:trHeight w:val="1240"/>
        </w:trPr>
        <w:tc>
          <w:tcPr>
            <w:tcW w:w="4204" w:type="dxa"/>
            <w:vAlign w:val="center"/>
          </w:tcPr>
          <w:p w:rsidR="007C5EA9" w:rsidRPr="00F91A7E" w:rsidRDefault="007C5EA9" w:rsidP="00F91A7E">
            <w:pPr>
              <w:rPr>
                <w:i/>
              </w:rPr>
            </w:pPr>
          </w:p>
        </w:tc>
        <w:tc>
          <w:tcPr>
            <w:tcW w:w="4534" w:type="dxa"/>
          </w:tcPr>
          <w:p w:rsidR="007C5EA9" w:rsidRPr="00DD57E8" w:rsidRDefault="007C5EA9" w:rsidP="00F91A7E">
            <w:r>
              <w:t>3.</w:t>
            </w:r>
            <w:r w:rsidRPr="007C5EA9">
              <w:tab/>
              <w:t>Se harán preguntas sobre que trata el texto, cual creen que es la intención del texto, su estructura.</w:t>
            </w:r>
          </w:p>
        </w:tc>
        <w:tc>
          <w:tcPr>
            <w:tcW w:w="1569" w:type="dxa"/>
            <w:gridSpan w:val="2"/>
            <w:tcBorders>
              <w:right w:val="single" w:sz="4" w:space="0" w:color="auto"/>
            </w:tcBorders>
            <w:vAlign w:val="center"/>
          </w:tcPr>
          <w:p w:rsidR="007C5EA9" w:rsidRPr="00F91A7E" w:rsidRDefault="007C5EA9" w:rsidP="00F91A7E"/>
        </w:tc>
        <w:tc>
          <w:tcPr>
            <w:tcW w:w="1215" w:type="dxa"/>
            <w:gridSpan w:val="2"/>
            <w:tcBorders>
              <w:left w:val="single" w:sz="4" w:space="0" w:color="auto"/>
              <w:right w:val="single" w:sz="4" w:space="0" w:color="auto"/>
            </w:tcBorders>
            <w:vAlign w:val="center"/>
          </w:tcPr>
          <w:p w:rsidR="007C5EA9" w:rsidRDefault="007C5EA9" w:rsidP="00DD57E8">
            <w:pPr>
              <w:pStyle w:val="Prrafodelista"/>
              <w:numPr>
                <w:ilvl w:val="3"/>
                <w:numId w:val="3"/>
              </w:numPr>
            </w:pPr>
          </w:p>
        </w:tc>
        <w:tc>
          <w:tcPr>
            <w:tcW w:w="2438" w:type="dxa"/>
            <w:tcBorders>
              <w:left w:val="single" w:sz="4" w:space="0" w:color="auto"/>
            </w:tcBorders>
            <w:vAlign w:val="center"/>
          </w:tcPr>
          <w:p w:rsidR="007C5EA9" w:rsidRPr="00F91A7E" w:rsidRDefault="007C5EA9" w:rsidP="00F91A7E"/>
        </w:tc>
      </w:tr>
      <w:tr w:rsidR="007C5EA9" w:rsidRPr="00F91A7E" w:rsidTr="00FC35B5">
        <w:trPr>
          <w:trHeight w:val="1240"/>
        </w:trPr>
        <w:tc>
          <w:tcPr>
            <w:tcW w:w="4204" w:type="dxa"/>
            <w:vAlign w:val="center"/>
          </w:tcPr>
          <w:p w:rsidR="007C5EA9" w:rsidRPr="00F91A7E" w:rsidRDefault="007C5EA9" w:rsidP="00F91A7E">
            <w:pPr>
              <w:rPr>
                <w:i/>
              </w:rPr>
            </w:pPr>
          </w:p>
        </w:tc>
        <w:tc>
          <w:tcPr>
            <w:tcW w:w="4534" w:type="dxa"/>
          </w:tcPr>
          <w:p w:rsidR="007C5EA9" w:rsidRDefault="007C5EA9" w:rsidP="00F91A7E">
            <w:r>
              <w:t>4.</w:t>
            </w:r>
            <w:r w:rsidRPr="007C5EA9">
              <w:tab/>
              <w:t>Cada estudiante en su cuaderno hará conversión del texto que trajo; es decir el estudiante que trajo un cuento, lo convertirá en una noticia, el que trajo una noticia, la convertirá en un poema.</w:t>
            </w:r>
          </w:p>
        </w:tc>
        <w:tc>
          <w:tcPr>
            <w:tcW w:w="1569" w:type="dxa"/>
            <w:gridSpan w:val="2"/>
            <w:tcBorders>
              <w:right w:val="single" w:sz="4" w:space="0" w:color="auto"/>
            </w:tcBorders>
            <w:vAlign w:val="center"/>
          </w:tcPr>
          <w:p w:rsidR="007C5EA9" w:rsidRPr="00F91A7E" w:rsidRDefault="007C5EA9" w:rsidP="00F91A7E"/>
        </w:tc>
        <w:tc>
          <w:tcPr>
            <w:tcW w:w="1215" w:type="dxa"/>
            <w:gridSpan w:val="2"/>
            <w:tcBorders>
              <w:left w:val="single" w:sz="4" w:space="0" w:color="auto"/>
              <w:right w:val="single" w:sz="4" w:space="0" w:color="auto"/>
            </w:tcBorders>
            <w:vAlign w:val="center"/>
          </w:tcPr>
          <w:p w:rsidR="007C5EA9" w:rsidRDefault="007C5EA9" w:rsidP="00DD57E8">
            <w:pPr>
              <w:pStyle w:val="Prrafodelista"/>
              <w:numPr>
                <w:ilvl w:val="3"/>
                <w:numId w:val="3"/>
              </w:numPr>
            </w:pPr>
          </w:p>
        </w:tc>
        <w:tc>
          <w:tcPr>
            <w:tcW w:w="2438" w:type="dxa"/>
            <w:tcBorders>
              <w:left w:val="single" w:sz="4" w:space="0" w:color="auto"/>
            </w:tcBorders>
            <w:vAlign w:val="center"/>
          </w:tcPr>
          <w:p w:rsidR="007C5EA9" w:rsidRPr="00F91A7E" w:rsidRDefault="007C5EA9" w:rsidP="00F91A7E"/>
        </w:tc>
      </w:tr>
    </w:tbl>
    <w:p w:rsidR="00F91A7E" w:rsidRPr="00F91A7E" w:rsidRDefault="00F91A7E" w:rsidP="00F91A7E">
      <w:bookmarkStart w:id="30" w:name="_gjdgxs" w:colFirst="0" w:colLast="0"/>
      <w:bookmarkEnd w:id="30"/>
    </w:p>
    <w:p w:rsidR="00F91A7E" w:rsidRPr="00F91A7E" w:rsidRDefault="00F91A7E" w:rsidP="00F91A7E">
      <w:r w:rsidRPr="00F91A7E">
        <w:t>REFERENCIAS</w:t>
      </w:r>
    </w:p>
    <w:p w:rsidR="00F91A7E" w:rsidRPr="00F91A7E" w:rsidRDefault="00F91A7E" w:rsidP="00F91A7E">
      <w:r w:rsidRPr="00F91A7E">
        <w:t>PORTAL COLOMBIA APRENDE</w:t>
      </w:r>
    </w:p>
    <w:p w:rsidR="00F91A7E" w:rsidRPr="00F91A7E" w:rsidRDefault="00F91A7E" w:rsidP="00F91A7E">
      <w:r w:rsidRPr="00F91A7E">
        <w:t xml:space="preserve">TEXTOS DE </w:t>
      </w:r>
      <w:r w:rsidR="00D02602">
        <w:t>ESPAÑOL Y LITERATURA DE 6</w:t>
      </w:r>
    </w:p>
    <w:p w:rsidR="00F91A7E" w:rsidRPr="00F91A7E" w:rsidRDefault="00F91A7E" w:rsidP="00F91A7E">
      <w:r w:rsidRPr="00F91A7E">
        <w:t>RUTINAS DE PENSAMIENTO (PERKINS)</w:t>
      </w:r>
    </w:p>
    <w:p w:rsidR="00F91A7E" w:rsidRPr="00F91A7E" w:rsidRDefault="00F91A7E" w:rsidP="00F91A7E"/>
    <w:p w:rsidR="00F91A7E" w:rsidRPr="00F91A7E" w:rsidRDefault="00F91A7E" w:rsidP="00F91A7E"/>
    <w:p w:rsidR="00F91A7E" w:rsidRPr="00F91A7E" w:rsidRDefault="00F91A7E" w:rsidP="00F91A7E">
      <w:r w:rsidRPr="00F91A7E">
        <w:lastRenderedPageBreak/>
        <w:t>O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A7E" w:rsidRPr="00F91A7E" w:rsidRDefault="00F91A7E" w:rsidP="00F91A7E"/>
    <w:p w:rsidR="00F91A7E" w:rsidRPr="00F91A7E" w:rsidRDefault="00F91A7E" w:rsidP="00F91A7E"/>
    <w:sectPr w:rsidR="00F91A7E" w:rsidRPr="00F91A7E" w:rsidSect="00A53726">
      <w:headerReference w:type="default" r:id="rId7"/>
      <w:footerReference w:type="default" r:id="rId8"/>
      <w:pgSz w:w="15840" w:h="12240" w:orient="landscape"/>
      <w:pgMar w:top="1080" w:right="1440" w:bottom="1080" w:left="1247"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BA" w:rsidRDefault="00000ABA" w:rsidP="00F91A7E">
      <w:pPr>
        <w:spacing w:after="0" w:line="240" w:lineRule="auto"/>
      </w:pPr>
      <w:r>
        <w:separator/>
      </w:r>
    </w:p>
  </w:endnote>
  <w:endnote w:type="continuationSeparator" w:id="0">
    <w:p w:rsidR="00000ABA" w:rsidRDefault="00000ABA" w:rsidP="00F9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133340"/>
      <w:docPartObj>
        <w:docPartGallery w:val="Page Numbers (Bottom of Page)"/>
        <w:docPartUnique/>
      </w:docPartObj>
    </w:sdtPr>
    <w:sdtEndPr/>
    <w:sdtContent>
      <w:p w:rsidR="00921880" w:rsidRDefault="00B4134C">
        <w:pPr>
          <w:pStyle w:val="Piedepgina"/>
          <w:jc w:val="center"/>
        </w:pPr>
        <w:r>
          <w:fldChar w:fldCharType="begin"/>
        </w:r>
        <w:r>
          <w:instrText>PAGE   \* MERGEFORMAT</w:instrText>
        </w:r>
        <w:r>
          <w:fldChar w:fldCharType="separate"/>
        </w:r>
        <w:r w:rsidR="00DF74E9" w:rsidRPr="00DF74E9">
          <w:rPr>
            <w:noProof/>
            <w:lang w:val="es-ES"/>
          </w:rPr>
          <w:t>1</w:t>
        </w:r>
        <w:r>
          <w:fldChar w:fldCharType="end"/>
        </w:r>
      </w:p>
    </w:sdtContent>
  </w:sdt>
  <w:p w:rsidR="009C2A52" w:rsidRPr="00BA3D52" w:rsidRDefault="00DF74E9" w:rsidP="00287448">
    <w:pPr>
      <w:jc w:val="center"/>
      <w:rPr>
        <w:rFonts w:ascii="Helvetica" w:eastAsia="Times New Roman" w:hAnsi="Helvetica" w:cs="Times New Roman"/>
        <w:sz w:val="18"/>
        <w:szCs w:val="20"/>
        <w:lang w:val="es-ES_tradnl"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BA" w:rsidRDefault="00000ABA" w:rsidP="00F91A7E">
      <w:pPr>
        <w:spacing w:after="0" w:line="240" w:lineRule="auto"/>
      </w:pPr>
      <w:r>
        <w:separator/>
      </w:r>
    </w:p>
  </w:footnote>
  <w:footnote w:type="continuationSeparator" w:id="0">
    <w:p w:rsidR="00000ABA" w:rsidRDefault="00000ABA" w:rsidP="00F9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09" w:rsidRDefault="00B4134C" w:rsidP="004E7825">
    <w:pPr>
      <w:pStyle w:val="Encabezado"/>
      <w:tabs>
        <w:tab w:val="center" w:pos="2254"/>
        <w:tab w:val="right" w:pos="4508"/>
      </w:tabs>
      <w:jc w:val="center"/>
      <w:rPr>
        <w:rFonts w:ascii="Calibri" w:eastAsia="Times New Roman" w:hAnsi="Calibri" w:cs="Calibri"/>
        <w:lang w:eastAsia="es-CO"/>
      </w:rPr>
    </w:pPr>
    <w:r w:rsidRPr="00AD314C">
      <w:rPr>
        <w:b/>
        <w:noProof/>
        <w:color w:val="000000" w:themeColor="text1"/>
        <w:sz w:val="32"/>
        <w:szCs w:val="36"/>
        <w:lang w:eastAsia="es-CO"/>
      </w:rPr>
      <w:drawing>
        <wp:anchor distT="0" distB="0" distL="114300" distR="114300" simplePos="0" relativeHeight="251659264" behindDoc="0" locked="0" layoutInCell="1" allowOverlap="1" wp14:anchorId="2087EE4C" wp14:editId="19CD8F30">
          <wp:simplePos x="0" y="0"/>
          <wp:positionH relativeFrom="column">
            <wp:posOffset>-115570</wp:posOffset>
          </wp:positionH>
          <wp:positionV relativeFrom="paragraph">
            <wp:posOffset>-191770</wp:posOffset>
          </wp:positionV>
          <wp:extent cx="708025" cy="6845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OLEGIO_INMACULADA_LIÑAN_001.png"/>
                  <pic:cNvPicPr/>
                </pic:nvPicPr>
                <pic:blipFill rotWithShape="1">
                  <a:blip r:embed="rId1" cstate="print">
                    <a:extLst>
                      <a:ext uri="{28A0092B-C50C-407E-A947-70E740481C1C}">
                        <a14:useLocalDpi xmlns:a14="http://schemas.microsoft.com/office/drawing/2010/main" val="0"/>
                      </a:ext>
                    </a:extLst>
                  </a:blip>
                  <a:srcRect l="17651" t="13770" r="18703" b="36790"/>
                  <a:stretch/>
                </pic:blipFill>
                <pic:spPr bwMode="auto">
                  <a:xfrm rot="10800000" flipH="1" flipV="1">
                    <a:off x="0" y="0"/>
                    <a:ext cx="70802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140">
      <w:rPr>
        <w:rFonts w:ascii="Calibri" w:eastAsia="Times New Roman" w:hAnsi="Calibri" w:cs="Calibri"/>
        <w:lang w:eastAsia="es-CO"/>
      </w:rPr>
      <w:t>PLAN DE AULA Y PREPARACIÓN DE CLASE</w:t>
    </w:r>
  </w:p>
  <w:p w:rsidR="00A53726" w:rsidRDefault="00B4134C" w:rsidP="00C37E09">
    <w:pPr>
      <w:pStyle w:val="Encabezado"/>
      <w:tabs>
        <w:tab w:val="center" w:pos="2254"/>
        <w:tab w:val="right" w:pos="4508"/>
      </w:tabs>
      <w:jc w:val="center"/>
      <w:rPr>
        <w:b/>
        <w:sz w:val="24"/>
      </w:rPr>
    </w:pPr>
    <w:r>
      <w:rPr>
        <w:b/>
        <w:sz w:val="24"/>
      </w:rPr>
      <w:t xml:space="preserve"> FORMATO INS</w:t>
    </w:r>
    <w:r w:rsidRPr="00ED62B7">
      <w:rPr>
        <w:b/>
        <w:sz w:val="24"/>
      </w:rPr>
      <w:t xml:space="preserve">UMO </w:t>
    </w:r>
    <w:r>
      <w:rPr>
        <w:b/>
        <w:sz w:val="24"/>
      </w:rPr>
      <w:t>DE APOYO</w:t>
    </w:r>
    <w:r w:rsidRPr="00ED62B7">
      <w:rPr>
        <w:b/>
        <w:sz w:val="24"/>
      </w:rPr>
      <w:t xml:space="preserve"> PLAN DE AULA </w:t>
    </w:r>
  </w:p>
  <w:p w:rsidR="009C2A52" w:rsidRDefault="00B4134C" w:rsidP="002C235B">
    <w:pPr>
      <w:pStyle w:val="Encabezado"/>
      <w:tabs>
        <w:tab w:val="center" w:pos="2254"/>
        <w:tab w:val="right" w:pos="45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0663"/>
    <w:multiLevelType w:val="hybridMultilevel"/>
    <w:tmpl w:val="69D809BA"/>
    <w:lvl w:ilvl="0" w:tplc="2542BFD8">
      <w:start w:val="2"/>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307F2A70"/>
    <w:multiLevelType w:val="multilevel"/>
    <w:tmpl w:val="79FC4A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2187CF0"/>
    <w:multiLevelType w:val="hybridMultilevel"/>
    <w:tmpl w:val="97FE5C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FB46F44"/>
    <w:multiLevelType w:val="hybridMultilevel"/>
    <w:tmpl w:val="D6F4FB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83632"/>
    <w:multiLevelType w:val="multilevel"/>
    <w:tmpl w:val="79FC4A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7E"/>
    <w:rsid w:val="00000ABA"/>
    <w:rsid w:val="00002A76"/>
    <w:rsid w:val="000269D8"/>
    <w:rsid w:val="00046E2B"/>
    <w:rsid w:val="00072DE3"/>
    <w:rsid w:val="0011207A"/>
    <w:rsid w:val="00121A5C"/>
    <w:rsid w:val="00232F05"/>
    <w:rsid w:val="002765F5"/>
    <w:rsid w:val="002E7B23"/>
    <w:rsid w:val="005C65B9"/>
    <w:rsid w:val="007C5EA9"/>
    <w:rsid w:val="009D60BD"/>
    <w:rsid w:val="00AC05C4"/>
    <w:rsid w:val="00B05710"/>
    <w:rsid w:val="00B21DF8"/>
    <w:rsid w:val="00B4134C"/>
    <w:rsid w:val="00BE4C89"/>
    <w:rsid w:val="00C33E99"/>
    <w:rsid w:val="00CD106C"/>
    <w:rsid w:val="00D02602"/>
    <w:rsid w:val="00D128E2"/>
    <w:rsid w:val="00D266F0"/>
    <w:rsid w:val="00DD57E8"/>
    <w:rsid w:val="00DF4A43"/>
    <w:rsid w:val="00DF74E9"/>
    <w:rsid w:val="00E5772F"/>
    <w:rsid w:val="00E71B5C"/>
    <w:rsid w:val="00F91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F77A5-743E-4762-805A-884276C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A7E"/>
  </w:style>
  <w:style w:type="paragraph" w:styleId="Piedepgina">
    <w:name w:val="footer"/>
    <w:basedOn w:val="Normal"/>
    <w:link w:val="PiedepginaCar"/>
    <w:uiPriority w:val="99"/>
    <w:unhideWhenUsed/>
    <w:rsid w:val="00F91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A7E"/>
  </w:style>
  <w:style w:type="table" w:styleId="Tablaconcuadrcula">
    <w:name w:val="Table Grid"/>
    <w:basedOn w:val="Tablanormal"/>
    <w:uiPriority w:val="39"/>
    <w:rsid w:val="00F91A7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LUVIS MUZA</dc:creator>
  <cp:keywords/>
  <dc:description/>
  <cp:lastModifiedBy>Adrián Fuentes Cuello</cp:lastModifiedBy>
  <cp:revision>3</cp:revision>
  <dcterms:created xsi:type="dcterms:W3CDTF">2019-02-01T14:12:00Z</dcterms:created>
  <dcterms:modified xsi:type="dcterms:W3CDTF">2019-02-01T14:12:00Z</dcterms:modified>
</cp:coreProperties>
</file>